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37FD" w:rsidRPr="00272B4A" w:rsidRDefault="00E737FD" w:rsidP="00561CF2">
      <w:pPr>
        <w:widowControl w:val="0"/>
        <w:ind w:firstLine="709"/>
        <w:jc w:val="both"/>
        <w:rPr>
          <w:rFonts w:ascii="Times New Roman" w:eastAsia="Times New Roman" w:hAnsi="Times New Roman"/>
          <w:sz w:val="28"/>
          <w:szCs w:val="28"/>
          <w:lang w:eastAsia="ru-RU"/>
        </w:rPr>
      </w:pPr>
    </w:p>
    <w:p w:rsidR="00E737FD" w:rsidRPr="00272B4A" w:rsidRDefault="00E737FD" w:rsidP="00561CF2">
      <w:pPr>
        <w:widowControl w:val="0"/>
        <w:ind w:firstLine="709"/>
        <w:jc w:val="both"/>
        <w:rPr>
          <w:rFonts w:ascii="Times New Roman" w:eastAsia="Times New Roman" w:hAnsi="Times New Roman"/>
          <w:sz w:val="28"/>
          <w:szCs w:val="28"/>
          <w:lang w:eastAsia="ru-RU"/>
        </w:rPr>
      </w:pPr>
    </w:p>
    <w:p w:rsidR="00E737FD" w:rsidRPr="00272B4A" w:rsidRDefault="00E737FD" w:rsidP="00561CF2">
      <w:pPr>
        <w:widowControl w:val="0"/>
        <w:ind w:firstLine="709"/>
        <w:jc w:val="both"/>
        <w:rPr>
          <w:rFonts w:ascii="Times New Roman" w:eastAsia="Times New Roman" w:hAnsi="Times New Roman"/>
          <w:sz w:val="28"/>
          <w:szCs w:val="28"/>
          <w:lang w:eastAsia="ru-RU"/>
        </w:rPr>
      </w:pPr>
    </w:p>
    <w:p w:rsidR="00687EB0" w:rsidRPr="00272B4A" w:rsidRDefault="00687EB0" w:rsidP="00561CF2">
      <w:pPr>
        <w:widowControl w:val="0"/>
        <w:ind w:firstLine="709"/>
        <w:jc w:val="center"/>
        <w:outlineLvl w:val="1"/>
        <w:rPr>
          <w:rFonts w:ascii="Times New Roman" w:eastAsia="Times New Roman" w:hAnsi="Times New Roman"/>
          <w:b/>
          <w:bCs/>
          <w:iCs/>
          <w:sz w:val="28"/>
          <w:szCs w:val="28"/>
          <w:lang w:eastAsia="ru-RU"/>
        </w:rPr>
      </w:pPr>
    </w:p>
    <w:p w:rsidR="008A4BEB" w:rsidRDefault="008A4BEB" w:rsidP="00561CF2">
      <w:pPr>
        <w:widowControl w:val="0"/>
        <w:ind w:firstLine="709"/>
        <w:jc w:val="center"/>
        <w:outlineLvl w:val="1"/>
        <w:rPr>
          <w:rFonts w:ascii="Times New Roman" w:eastAsia="Times New Roman" w:hAnsi="Times New Roman"/>
          <w:b/>
          <w:bCs/>
          <w:iCs/>
          <w:sz w:val="28"/>
          <w:szCs w:val="28"/>
          <w:lang w:eastAsia="ru-RU"/>
        </w:rPr>
      </w:pPr>
    </w:p>
    <w:p w:rsidR="00927F0A" w:rsidRDefault="00927F0A" w:rsidP="00561CF2">
      <w:pPr>
        <w:widowControl w:val="0"/>
        <w:ind w:firstLine="709"/>
        <w:jc w:val="center"/>
        <w:outlineLvl w:val="1"/>
        <w:rPr>
          <w:rFonts w:ascii="Times New Roman" w:eastAsia="Times New Roman" w:hAnsi="Times New Roman"/>
          <w:b/>
          <w:bCs/>
          <w:iCs/>
          <w:sz w:val="28"/>
          <w:szCs w:val="28"/>
          <w:lang w:eastAsia="ru-RU"/>
        </w:rPr>
      </w:pPr>
    </w:p>
    <w:p w:rsidR="00927F0A" w:rsidRPr="00272B4A" w:rsidRDefault="00927F0A" w:rsidP="00561CF2">
      <w:pPr>
        <w:widowControl w:val="0"/>
        <w:ind w:firstLine="709"/>
        <w:jc w:val="center"/>
        <w:outlineLvl w:val="1"/>
        <w:rPr>
          <w:rFonts w:ascii="Times New Roman" w:eastAsia="Times New Roman" w:hAnsi="Times New Roman"/>
          <w:b/>
          <w:bCs/>
          <w:iCs/>
          <w:sz w:val="28"/>
          <w:szCs w:val="28"/>
          <w:lang w:eastAsia="ru-RU"/>
        </w:rPr>
      </w:pPr>
    </w:p>
    <w:p w:rsidR="008A4BEB" w:rsidRPr="00272B4A" w:rsidRDefault="008A4BEB" w:rsidP="00561CF2">
      <w:pPr>
        <w:widowControl w:val="0"/>
        <w:ind w:firstLine="709"/>
        <w:jc w:val="center"/>
        <w:outlineLvl w:val="1"/>
        <w:rPr>
          <w:rFonts w:ascii="Times New Roman" w:eastAsia="Times New Roman" w:hAnsi="Times New Roman"/>
          <w:b/>
          <w:bCs/>
          <w:iCs/>
          <w:sz w:val="28"/>
          <w:szCs w:val="28"/>
          <w:lang w:eastAsia="ru-RU"/>
        </w:rPr>
      </w:pPr>
    </w:p>
    <w:p w:rsidR="008A4BEB" w:rsidRPr="00272B4A" w:rsidRDefault="008A4BEB" w:rsidP="00561CF2">
      <w:pPr>
        <w:widowControl w:val="0"/>
        <w:ind w:firstLine="709"/>
        <w:jc w:val="center"/>
        <w:outlineLvl w:val="1"/>
        <w:rPr>
          <w:rFonts w:ascii="Times New Roman" w:eastAsia="Times New Roman" w:hAnsi="Times New Roman"/>
          <w:b/>
          <w:bCs/>
          <w:iCs/>
          <w:sz w:val="28"/>
          <w:szCs w:val="28"/>
          <w:lang w:eastAsia="ru-RU"/>
        </w:rPr>
      </w:pPr>
    </w:p>
    <w:p w:rsidR="00E737FD" w:rsidRPr="00272B4A" w:rsidRDefault="00E737FD" w:rsidP="00037C98">
      <w:pPr>
        <w:widowControl w:val="0"/>
        <w:jc w:val="center"/>
        <w:outlineLvl w:val="1"/>
        <w:rPr>
          <w:rFonts w:ascii="Times New Roman" w:eastAsia="Times New Roman" w:hAnsi="Times New Roman"/>
          <w:b/>
          <w:bCs/>
          <w:iCs/>
          <w:sz w:val="28"/>
          <w:szCs w:val="28"/>
          <w:lang w:eastAsia="ru-RU"/>
        </w:rPr>
      </w:pPr>
      <w:r w:rsidRPr="00272B4A">
        <w:rPr>
          <w:rFonts w:ascii="Times New Roman" w:eastAsia="Times New Roman" w:hAnsi="Times New Roman"/>
          <w:b/>
          <w:bCs/>
          <w:iCs/>
          <w:sz w:val="28"/>
          <w:szCs w:val="28"/>
          <w:lang w:eastAsia="ru-RU"/>
        </w:rPr>
        <w:t>ВИСНОВОК</w:t>
      </w:r>
    </w:p>
    <w:p w:rsidR="00E737FD" w:rsidRPr="00272B4A" w:rsidRDefault="00E737FD" w:rsidP="00037C98">
      <w:pPr>
        <w:jc w:val="center"/>
        <w:rPr>
          <w:rFonts w:ascii="Times New Roman" w:eastAsia="Times New Roman" w:hAnsi="Times New Roman"/>
          <w:b/>
          <w:bCs/>
          <w:sz w:val="28"/>
          <w:szCs w:val="28"/>
          <w:lang w:eastAsia="ru-RU"/>
        </w:rPr>
      </w:pPr>
      <w:r w:rsidRPr="00272B4A">
        <w:rPr>
          <w:rFonts w:ascii="Times New Roman" w:eastAsia="Times New Roman" w:hAnsi="Times New Roman"/>
          <w:b/>
          <w:bCs/>
          <w:sz w:val="28"/>
          <w:szCs w:val="28"/>
          <w:lang w:eastAsia="ru-RU"/>
        </w:rPr>
        <w:t xml:space="preserve">на проект Закону України </w:t>
      </w:r>
    </w:p>
    <w:p w:rsidR="00E737FD" w:rsidRPr="00272B4A" w:rsidRDefault="00E737FD" w:rsidP="00037C98">
      <w:pPr>
        <w:jc w:val="center"/>
        <w:rPr>
          <w:rFonts w:ascii="Times New Roman" w:eastAsia="Times New Roman" w:hAnsi="Times New Roman"/>
          <w:sz w:val="28"/>
          <w:szCs w:val="28"/>
          <w:lang w:eastAsia="ru-RU"/>
        </w:rPr>
      </w:pPr>
      <w:r w:rsidRPr="00272B4A">
        <w:rPr>
          <w:rFonts w:ascii="Times New Roman" w:eastAsia="Times New Roman" w:hAnsi="Times New Roman"/>
          <w:b/>
          <w:bCs/>
          <w:sz w:val="28"/>
          <w:szCs w:val="28"/>
          <w:lang w:eastAsia="ru-RU"/>
        </w:rPr>
        <w:t xml:space="preserve"> «</w:t>
      </w:r>
      <w:r w:rsidRPr="00272B4A">
        <w:rPr>
          <w:rFonts w:ascii="Times New Roman" w:eastAsia="Times New Roman" w:hAnsi="Times New Roman"/>
          <w:b/>
          <w:sz w:val="28"/>
          <w:szCs w:val="28"/>
          <w:lang w:eastAsia="ru-RU"/>
        </w:rPr>
        <w:t>Про право на цивільну вогнепальну зброю»</w:t>
      </w:r>
    </w:p>
    <w:p w:rsidR="00E737FD" w:rsidRPr="00272B4A" w:rsidRDefault="00E737FD" w:rsidP="00561CF2">
      <w:pPr>
        <w:tabs>
          <w:tab w:val="left" w:pos="1080"/>
        </w:tabs>
        <w:ind w:firstLine="709"/>
        <w:jc w:val="both"/>
        <w:outlineLvl w:val="0"/>
        <w:rPr>
          <w:rFonts w:ascii="Times New Roman" w:eastAsia="Times New Roman" w:hAnsi="Times New Roman"/>
          <w:sz w:val="28"/>
          <w:szCs w:val="28"/>
          <w:lang w:eastAsia="ru-RU"/>
        </w:rPr>
      </w:pPr>
    </w:p>
    <w:p w:rsidR="00E737FD" w:rsidRPr="00272B4A" w:rsidRDefault="00E737FD" w:rsidP="00561CF2">
      <w:pPr>
        <w:tabs>
          <w:tab w:val="left" w:pos="1080"/>
        </w:tabs>
        <w:ind w:firstLine="709"/>
        <w:jc w:val="both"/>
        <w:outlineLvl w:val="0"/>
        <w:rPr>
          <w:rFonts w:ascii="Times New Roman" w:eastAsia="Times New Roman" w:hAnsi="Times New Roman"/>
          <w:sz w:val="28"/>
          <w:szCs w:val="28"/>
          <w:lang w:eastAsia="ru-RU"/>
        </w:rPr>
      </w:pPr>
      <w:r w:rsidRPr="00272B4A">
        <w:rPr>
          <w:rFonts w:ascii="Times New Roman" w:eastAsia="Times New Roman" w:hAnsi="Times New Roman"/>
          <w:sz w:val="28"/>
          <w:szCs w:val="28"/>
          <w:lang w:eastAsia="ru-RU"/>
        </w:rPr>
        <w:t xml:space="preserve">Метою законопроекту, як зазначено в пояснювальній записці до нього, є </w:t>
      </w:r>
      <w:r w:rsidR="00FF619C" w:rsidRPr="00272B4A">
        <w:rPr>
          <w:rFonts w:ascii="Times New Roman" w:eastAsia="Times New Roman" w:hAnsi="Times New Roman"/>
          <w:sz w:val="28"/>
          <w:szCs w:val="28"/>
          <w:lang w:eastAsia="ru-RU"/>
        </w:rPr>
        <w:t>«</w:t>
      </w:r>
      <w:r w:rsidRPr="00272B4A">
        <w:rPr>
          <w:rFonts w:ascii="Times New Roman" w:eastAsia="Times New Roman" w:hAnsi="Times New Roman"/>
          <w:sz w:val="28"/>
          <w:szCs w:val="28"/>
          <w:lang w:eastAsia="ru-RU"/>
        </w:rPr>
        <w:t>посилення дотримання режиму законності в питаннях визначення правового режиму власності на зброю, закріплення основних прав та обов'язків громадян і юридичних осіб щодо виробництва, набуття, володіння, розпорядження та використання зброї і боєприпасів, врегулювання інших суспільних відносин, що безпосередньо з цим пов'язані</w:t>
      </w:r>
      <w:r w:rsidR="00FF619C" w:rsidRPr="00272B4A">
        <w:rPr>
          <w:rFonts w:ascii="Times New Roman" w:eastAsia="Times New Roman" w:hAnsi="Times New Roman"/>
          <w:sz w:val="28"/>
          <w:szCs w:val="28"/>
          <w:lang w:eastAsia="ru-RU"/>
        </w:rPr>
        <w:t>»</w:t>
      </w:r>
      <w:r w:rsidRPr="00272B4A">
        <w:rPr>
          <w:rFonts w:ascii="Times New Roman" w:eastAsia="Times New Roman" w:hAnsi="Times New Roman"/>
          <w:sz w:val="28"/>
          <w:szCs w:val="28"/>
          <w:lang w:eastAsia="ru-RU"/>
        </w:rPr>
        <w:t>.</w:t>
      </w:r>
    </w:p>
    <w:p w:rsidR="00B47C67" w:rsidRPr="00272B4A" w:rsidRDefault="00E737FD" w:rsidP="00B47C67">
      <w:pPr>
        <w:tabs>
          <w:tab w:val="left" w:pos="1080"/>
        </w:tabs>
        <w:ind w:firstLine="709"/>
        <w:jc w:val="both"/>
        <w:outlineLvl w:val="0"/>
        <w:rPr>
          <w:rFonts w:ascii="Times New Roman" w:eastAsia="Times New Roman" w:hAnsi="Times New Roman"/>
          <w:sz w:val="28"/>
          <w:szCs w:val="28"/>
          <w:lang w:eastAsia="ru-RU"/>
        </w:rPr>
      </w:pPr>
      <w:r w:rsidRPr="00272B4A">
        <w:rPr>
          <w:rFonts w:ascii="Times New Roman" w:eastAsia="Times New Roman" w:hAnsi="Times New Roman"/>
          <w:sz w:val="28"/>
          <w:szCs w:val="28"/>
          <w:lang w:eastAsia="ru-RU"/>
        </w:rPr>
        <w:t xml:space="preserve">Відповідно до вказаної мети </w:t>
      </w:r>
      <w:r w:rsidR="00FF619C" w:rsidRPr="00272B4A">
        <w:rPr>
          <w:rFonts w:ascii="Times New Roman" w:eastAsia="Times New Roman" w:hAnsi="Times New Roman"/>
          <w:sz w:val="28"/>
          <w:szCs w:val="28"/>
          <w:lang w:eastAsia="ru-RU"/>
        </w:rPr>
        <w:t>пропонується прийняти законодавчий акт, в якому визначатимуться</w:t>
      </w:r>
      <w:r w:rsidR="00B47C67" w:rsidRPr="00272B4A">
        <w:rPr>
          <w:rFonts w:ascii="Times New Roman" w:eastAsia="Times New Roman" w:hAnsi="Times New Roman"/>
          <w:sz w:val="28"/>
          <w:szCs w:val="28"/>
          <w:lang w:eastAsia="ru-RU"/>
        </w:rPr>
        <w:t>: класифікація цивільної вогнепальної зброї; загальні засади здійснення прав і виконання обов’язків власників цивільної вогнепальної зброї; порядок отримання права на цивільну вогнепальну зброю та боєприпаси; порядок страхування цивільної відповідальності власник</w:t>
      </w:r>
      <w:r w:rsidR="00CE61F4" w:rsidRPr="00272B4A">
        <w:rPr>
          <w:rFonts w:ascii="Times New Roman" w:eastAsia="Times New Roman" w:hAnsi="Times New Roman"/>
          <w:sz w:val="28"/>
          <w:szCs w:val="28"/>
          <w:lang w:eastAsia="ru-RU"/>
        </w:rPr>
        <w:t>ів цивільної вогнепальної зброї</w:t>
      </w:r>
      <w:r w:rsidR="00B47C67" w:rsidRPr="00272B4A">
        <w:rPr>
          <w:rFonts w:ascii="Times New Roman" w:eastAsia="Times New Roman" w:hAnsi="Times New Roman"/>
          <w:sz w:val="28"/>
          <w:szCs w:val="28"/>
          <w:lang w:eastAsia="ru-RU"/>
        </w:rPr>
        <w:t xml:space="preserve"> тощо.</w:t>
      </w:r>
    </w:p>
    <w:p w:rsidR="00583A2E" w:rsidRPr="00272B4A" w:rsidRDefault="00583A2E" w:rsidP="00583A2E">
      <w:pPr>
        <w:ind w:firstLine="709"/>
        <w:jc w:val="both"/>
        <w:rPr>
          <w:rFonts w:ascii="Times New Roman" w:eastAsia="Batang" w:hAnsi="Times New Roman"/>
          <w:sz w:val="28"/>
          <w:szCs w:val="28"/>
          <w:lang w:eastAsia="ru-RU"/>
        </w:rPr>
      </w:pPr>
      <w:r w:rsidRPr="00272B4A">
        <w:rPr>
          <w:rFonts w:ascii="Times New Roman" w:eastAsia="Batang" w:hAnsi="Times New Roman"/>
          <w:sz w:val="28"/>
          <w:szCs w:val="28"/>
          <w:lang w:eastAsia="ru-RU"/>
        </w:rPr>
        <w:t xml:space="preserve">Поданий на розгляд законопроект не включений до </w:t>
      </w:r>
      <w:r w:rsidR="005A02C3" w:rsidRPr="00272B4A">
        <w:rPr>
          <w:rFonts w:ascii="Times New Roman" w:eastAsia="Batang" w:hAnsi="Times New Roman"/>
          <w:sz w:val="28"/>
          <w:szCs w:val="28"/>
          <w:lang w:eastAsia="ru-RU"/>
        </w:rPr>
        <w:t>П</w:t>
      </w:r>
      <w:r w:rsidRPr="00272B4A">
        <w:rPr>
          <w:rFonts w:ascii="Times New Roman" w:eastAsia="Batang" w:hAnsi="Times New Roman"/>
          <w:sz w:val="28"/>
          <w:szCs w:val="28"/>
          <w:lang w:eastAsia="ru-RU"/>
        </w:rPr>
        <w:t xml:space="preserve">лану законопроектної роботи Верховної Ради </w:t>
      </w:r>
      <w:r w:rsidR="005A02C3" w:rsidRPr="00272B4A">
        <w:rPr>
          <w:rFonts w:ascii="Times New Roman" w:eastAsia="Batang" w:hAnsi="Times New Roman"/>
          <w:sz w:val="28"/>
          <w:szCs w:val="28"/>
          <w:lang w:eastAsia="ru-RU"/>
        </w:rPr>
        <w:t xml:space="preserve">України </w:t>
      </w:r>
      <w:r w:rsidRPr="00272B4A">
        <w:rPr>
          <w:rFonts w:ascii="Times New Roman" w:eastAsia="Batang" w:hAnsi="Times New Roman"/>
          <w:sz w:val="28"/>
          <w:szCs w:val="28"/>
          <w:lang w:eastAsia="ru-RU"/>
        </w:rPr>
        <w:t xml:space="preserve">на 2021 рік, затвердженого постановою Верховної Ради України від 02.02.2021 № 1165-ІХ. Разом з тим, до цього Плану включений проект Закону України «Про обіг зброї у цивільному обороті» </w:t>
      </w:r>
      <w:r w:rsidR="00FC7A80" w:rsidRPr="00272B4A">
        <w:rPr>
          <w:rFonts w:ascii="Times New Roman" w:eastAsia="Batang" w:hAnsi="Times New Roman"/>
          <w:sz w:val="28"/>
          <w:szCs w:val="28"/>
          <w:lang w:eastAsia="ru-RU"/>
        </w:rPr>
        <w:br/>
      </w:r>
      <w:r w:rsidRPr="00272B4A">
        <w:rPr>
          <w:rFonts w:ascii="Times New Roman" w:eastAsia="Batang" w:hAnsi="Times New Roman"/>
          <w:sz w:val="28"/>
          <w:szCs w:val="28"/>
          <w:lang w:eastAsia="ru-RU"/>
        </w:rPr>
        <w:t>(п. 318).</w:t>
      </w:r>
    </w:p>
    <w:p w:rsidR="00E737FD" w:rsidRPr="00272B4A" w:rsidRDefault="00AA5F3C" w:rsidP="005A02C3">
      <w:pPr>
        <w:widowControl w:val="0"/>
        <w:overflowPunct w:val="0"/>
        <w:autoSpaceDE w:val="0"/>
        <w:autoSpaceDN w:val="0"/>
        <w:adjustRightInd w:val="0"/>
        <w:ind w:firstLine="709"/>
        <w:jc w:val="both"/>
        <w:textAlignment w:val="baseline"/>
        <w:rPr>
          <w:rFonts w:ascii="Times New Roman" w:eastAsia="Batang" w:hAnsi="Times New Roman"/>
          <w:sz w:val="28"/>
          <w:szCs w:val="28"/>
          <w:lang w:eastAsia="ru-RU"/>
        </w:rPr>
      </w:pPr>
      <w:r w:rsidRPr="00272B4A">
        <w:rPr>
          <w:rFonts w:ascii="Times New Roman" w:eastAsia="Batang" w:hAnsi="Times New Roman"/>
          <w:sz w:val="28"/>
          <w:szCs w:val="28"/>
          <w:lang w:eastAsia="ru-RU"/>
        </w:rPr>
        <w:t xml:space="preserve">Головне управління, проаналізувавши законопроект, </w:t>
      </w:r>
      <w:r w:rsidR="003C2727" w:rsidRPr="00272B4A">
        <w:rPr>
          <w:rFonts w:ascii="Times New Roman" w:eastAsia="Batang" w:hAnsi="Times New Roman"/>
          <w:sz w:val="28"/>
          <w:szCs w:val="28"/>
          <w:lang w:eastAsia="ru-RU"/>
        </w:rPr>
        <w:t xml:space="preserve">погоджується з актуальністю та необхідністю </w:t>
      </w:r>
      <w:r w:rsidRPr="00272B4A">
        <w:rPr>
          <w:rFonts w:ascii="Times New Roman" w:eastAsia="Batang" w:hAnsi="Times New Roman"/>
          <w:sz w:val="28"/>
          <w:szCs w:val="28"/>
          <w:lang w:eastAsia="ru-RU"/>
        </w:rPr>
        <w:t xml:space="preserve">законодавчого регулювання обігу зброї, у тому числі і вогнепальної, </w:t>
      </w:r>
      <w:r w:rsidR="003C2727" w:rsidRPr="00272B4A">
        <w:rPr>
          <w:rFonts w:ascii="Times New Roman" w:eastAsia="Batang" w:hAnsi="Times New Roman"/>
          <w:sz w:val="28"/>
          <w:szCs w:val="28"/>
          <w:lang w:eastAsia="ru-RU"/>
        </w:rPr>
        <w:t>р</w:t>
      </w:r>
      <w:r w:rsidRPr="00272B4A">
        <w:rPr>
          <w:rFonts w:ascii="Times New Roman" w:eastAsia="Batang" w:hAnsi="Times New Roman"/>
          <w:sz w:val="28"/>
          <w:szCs w:val="28"/>
          <w:lang w:eastAsia="ru-RU"/>
        </w:rPr>
        <w:t xml:space="preserve">азом з тим, </w:t>
      </w:r>
      <w:r w:rsidR="003C2727" w:rsidRPr="00272B4A">
        <w:rPr>
          <w:rFonts w:ascii="Times New Roman" w:eastAsia="Batang" w:hAnsi="Times New Roman"/>
          <w:sz w:val="28"/>
          <w:szCs w:val="28"/>
          <w:lang w:eastAsia="ru-RU"/>
        </w:rPr>
        <w:t>щодо</w:t>
      </w:r>
      <w:r w:rsidRPr="00272B4A">
        <w:rPr>
          <w:rFonts w:ascii="Times New Roman" w:eastAsia="Batang" w:hAnsi="Times New Roman"/>
          <w:sz w:val="28"/>
          <w:szCs w:val="28"/>
          <w:lang w:eastAsia="ru-RU"/>
        </w:rPr>
        <w:t xml:space="preserve"> </w:t>
      </w:r>
      <w:r w:rsidR="003C2727" w:rsidRPr="00272B4A">
        <w:rPr>
          <w:rFonts w:ascii="Times New Roman" w:eastAsia="Batang" w:hAnsi="Times New Roman"/>
          <w:sz w:val="28"/>
          <w:szCs w:val="28"/>
          <w:lang w:eastAsia="ru-RU"/>
        </w:rPr>
        <w:t xml:space="preserve">положень </w:t>
      </w:r>
      <w:r w:rsidRPr="00272B4A">
        <w:rPr>
          <w:rFonts w:ascii="Times New Roman" w:eastAsia="Batang" w:hAnsi="Times New Roman"/>
          <w:sz w:val="28"/>
          <w:szCs w:val="28"/>
          <w:lang w:eastAsia="ru-RU"/>
        </w:rPr>
        <w:t xml:space="preserve">проекту </w:t>
      </w:r>
      <w:r w:rsidR="003C2727" w:rsidRPr="00272B4A">
        <w:rPr>
          <w:rFonts w:ascii="Times New Roman" w:eastAsia="Batang" w:hAnsi="Times New Roman"/>
          <w:sz w:val="28"/>
          <w:szCs w:val="28"/>
          <w:lang w:eastAsia="ru-RU"/>
        </w:rPr>
        <w:t>вважає за доцільне висловити наступні</w:t>
      </w:r>
      <w:r w:rsidRPr="00272B4A">
        <w:rPr>
          <w:rFonts w:ascii="Times New Roman" w:eastAsia="Batang" w:hAnsi="Times New Roman"/>
          <w:sz w:val="28"/>
          <w:szCs w:val="28"/>
          <w:lang w:eastAsia="ru-RU"/>
        </w:rPr>
        <w:t xml:space="preserve"> зауваження і пропозиції.</w:t>
      </w:r>
    </w:p>
    <w:p w:rsidR="005A02C3" w:rsidRPr="00272B4A" w:rsidRDefault="005A02C3" w:rsidP="005A02C3">
      <w:pPr>
        <w:widowControl w:val="0"/>
        <w:overflowPunct w:val="0"/>
        <w:autoSpaceDE w:val="0"/>
        <w:autoSpaceDN w:val="0"/>
        <w:adjustRightInd w:val="0"/>
        <w:ind w:firstLine="709"/>
        <w:jc w:val="both"/>
        <w:textAlignment w:val="baseline"/>
        <w:rPr>
          <w:rFonts w:ascii="Times New Roman" w:eastAsia="Batang" w:hAnsi="Times New Roman"/>
          <w:sz w:val="28"/>
          <w:szCs w:val="28"/>
          <w:lang w:eastAsia="ru-RU"/>
        </w:rPr>
      </w:pPr>
    </w:p>
    <w:p w:rsidR="00E737FD" w:rsidRPr="00272B4A" w:rsidRDefault="00E737FD" w:rsidP="00561CF2">
      <w:pPr>
        <w:keepNext/>
        <w:ind w:firstLine="709"/>
        <w:jc w:val="center"/>
        <w:outlineLvl w:val="0"/>
        <w:rPr>
          <w:rFonts w:ascii="Times New Roman" w:eastAsia="Times New Roman" w:hAnsi="Times New Roman"/>
          <w:b/>
          <w:bCs/>
          <w:i/>
          <w:sz w:val="28"/>
          <w:szCs w:val="28"/>
          <w:lang w:eastAsia="ru-RU"/>
        </w:rPr>
      </w:pPr>
      <w:r w:rsidRPr="00272B4A">
        <w:rPr>
          <w:rFonts w:ascii="Times New Roman" w:eastAsia="Times New Roman" w:hAnsi="Times New Roman"/>
          <w:b/>
          <w:bCs/>
          <w:i/>
          <w:sz w:val="28"/>
          <w:szCs w:val="28"/>
          <w:lang w:eastAsia="ru-RU"/>
        </w:rPr>
        <w:t>Зауваження і пропозиції загального характеру</w:t>
      </w:r>
    </w:p>
    <w:p w:rsidR="00E213C4" w:rsidRPr="009F0C68" w:rsidRDefault="00E737FD" w:rsidP="00E213C4">
      <w:pPr>
        <w:widowControl w:val="0"/>
        <w:overflowPunct w:val="0"/>
        <w:autoSpaceDE w:val="0"/>
        <w:autoSpaceDN w:val="0"/>
        <w:adjustRightInd w:val="0"/>
        <w:ind w:firstLine="709"/>
        <w:jc w:val="both"/>
        <w:textAlignment w:val="baseline"/>
        <w:rPr>
          <w:rFonts w:ascii="Times New Roman" w:eastAsia="Batang" w:hAnsi="Times New Roman"/>
          <w:sz w:val="28"/>
          <w:szCs w:val="28"/>
          <w:lang w:eastAsia="ru-RU"/>
        </w:rPr>
      </w:pPr>
      <w:r w:rsidRPr="00272B4A">
        <w:rPr>
          <w:rFonts w:ascii="Times New Roman" w:eastAsia="Batang" w:hAnsi="Times New Roman"/>
          <w:b/>
          <w:bCs/>
          <w:sz w:val="28"/>
          <w:szCs w:val="28"/>
          <w:lang w:eastAsia="ru-RU"/>
        </w:rPr>
        <w:t>1.</w:t>
      </w:r>
      <w:r w:rsidRPr="00272B4A">
        <w:rPr>
          <w:rFonts w:ascii="Times New Roman" w:eastAsia="Batang" w:hAnsi="Times New Roman"/>
          <w:sz w:val="28"/>
          <w:szCs w:val="28"/>
          <w:lang w:eastAsia="ru-RU"/>
        </w:rPr>
        <w:t xml:space="preserve"> </w:t>
      </w:r>
      <w:r w:rsidR="00E213C4" w:rsidRPr="00272B4A">
        <w:rPr>
          <w:rFonts w:ascii="Times New Roman" w:eastAsia="Batang" w:hAnsi="Times New Roman"/>
          <w:sz w:val="28"/>
          <w:szCs w:val="28"/>
          <w:lang w:eastAsia="ru-RU"/>
        </w:rPr>
        <w:t>В якості обґрунтування необхідності прийняття поданого законопроекту у пояснювальній записці до нього вказується на те, що право людини на життя, життя і здоров'я, честь і гідність, недоторканність і особист</w:t>
      </w:r>
      <w:r w:rsidR="005A02C3" w:rsidRPr="00272B4A">
        <w:rPr>
          <w:rFonts w:ascii="Times New Roman" w:eastAsia="Batang" w:hAnsi="Times New Roman"/>
          <w:sz w:val="28"/>
          <w:szCs w:val="28"/>
          <w:lang w:eastAsia="ru-RU"/>
        </w:rPr>
        <w:t>а</w:t>
      </w:r>
      <w:r w:rsidR="00E213C4" w:rsidRPr="00272B4A">
        <w:rPr>
          <w:rFonts w:ascii="Times New Roman" w:eastAsia="Batang" w:hAnsi="Times New Roman"/>
          <w:sz w:val="28"/>
          <w:szCs w:val="28"/>
          <w:lang w:eastAsia="ru-RU"/>
        </w:rPr>
        <w:t xml:space="preserve"> безпек</w:t>
      </w:r>
      <w:r w:rsidR="005A02C3" w:rsidRPr="00272B4A">
        <w:rPr>
          <w:rFonts w:ascii="Times New Roman" w:eastAsia="Batang" w:hAnsi="Times New Roman"/>
          <w:sz w:val="28"/>
          <w:szCs w:val="28"/>
          <w:lang w:eastAsia="ru-RU"/>
        </w:rPr>
        <w:t>а</w:t>
      </w:r>
      <w:r w:rsidR="00E213C4" w:rsidRPr="00272B4A">
        <w:rPr>
          <w:rFonts w:ascii="Times New Roman" w:eastAsia="Batang" w:hAnsi="Times New Roman"/>
          <w:sz w:val="28"/>
          <w:szCs w:val="28"/>
          <w:lang w:eastAsia="ru-RU"/>
        </w:rPr>
        <w:t xml:space="preserve"> належать до природніх прав людини і повинні захищатись у демократичній, правовій кра</w:t>
      </w:r>
      <w:r w:rsidR="005A02C3" w:rsidRPr="00272B4A">
        <w:rPr>
          <w:rFonts w:ascii="Times New Roman" w:eastAsia="Batang" w:hAnsi="Times New Roman"/>
          <w:sz w:val="28"/>
          <w:szCs w:val="28"/>
          <w:lang w:eastAsia="ru-RU"/>
        </w:rPr>
        <w:t>ї</w:t>
      </w:r>
      <w:r w:rsidR="00E213C4" w:rsidRPr="00272B4A">
        <w:rPr>
          <w:rFonts w:ascii="Times New Roman" w:eastAsia="Batang" w:hAnsi="Times New Roman"/>
          <w:sz w:val="28"/>
          <w:szCs w:val="28"/>
          <w:lang w:eastAsia="ru-RU"/>
        </w:rPr>
        <w:t xml:space="preserve">ні усім масивом нормативно-правових актів. Конституція України </w:t>
      </w:r>
      <w:r w:rsidR="003C1FF2">
        <w:rPr>
          <w:rFonts w:ascii="Times New Roman" w:eastAsia="Batang" w:hAnsi="Times New Roman"/>
          <w:sz w:val="28"/>
          <w:szCs w:val="28"/>
          <w:lang w:eastAsia="ru-RU"/>
        </w:rPr>
        <w:br/>
      </w:r>
      <w:r w:rsidR="00E213C4" w:rsidRPr="00272B4A">
        <w:rPr>
          <w:rFonts w:ascii="Times New Roman" w:eastAsia="Batang" w:hAnsi="Times New Roman"/>
          <w:sz w:val="28"/>
          <w:szCs w:val="28"/>
          <w:lang w:eastAsia="ru-RU"/>
        </w:rPr>
        <w:t xml:space="preserve">(ст. ст. 3, 27, </w:t>
      </w:r>
      <w:r w:rsidR="00E213C4" w:rsidRPr="009F0C68">
        <w:rPr>
          <w:rFonts w:ascii="Times New Roman" w:eastAsia="Batang" w:hAnsi="Times New Roman"/>
          <w:sz w:val="28"/>
          <w:szCs w:val="28"/>
          <w:lang w:eastAsia="ru-RU"/>
        </w:rPr>
        <w:t xml:space="preserve">29, 30 Конституції України) та норми інших галузей права </w:t>
      </w:r>
      <w:r w:rsidR="003C1FF2" w:rsidRPr="009F0C68">
        <w:rPr>
          <w:rFonts w:ascii="Times New Roman" w:eastAsia="Batang" w:hAnsi="Times New Roman"/>
          <w:sz w:val="28"/>
          <w:szCs w:val="28"/>
          <w:lang w:eastAsia="ru-RU"/>
        </w:rPr>
        <w:br/>
      </w:r>
      <w:r w:rsidR="00E213C4" w:rsidRPr="009F0C68">
        <w:rPr>
          <w:rFonts w:ascii="Times New Roman" w:eastAsia="Batang" w:hAnsi="Times New Roman"/>
          <w:sz w:val="28"/>
          <w:szCs w:val="28"/>
          <w:lang w:eastAsia="ru-RU"/>
        </w:rPr>
        <w:t>(н-д, ст. 36 Кримінального кодексу України) відповідним чином забезпечують охорону цих природн</w:t>
      </w:r>
      <w:r w:rsidR="003C1FF2" w:rsidRPr="009F0C68">
        <w:rPr>
          <w:rFonts w:ascii="Times New Roman" w:eastAsia="Batang" w:hAnsi="Times New Roman"/>
          <w:sz w:val="28"/>
          <w:szCs w:val="28"/>
          <w:lang w:eastAsia="ru-RU"/>
        </w:rPr>
        <w:t>и</w:t>
      </w:r>
      <w:r w:rsidR="00E213C4" w:rsidRPr="009F0C68">
        <w:rPr>
          <w:rFonts w:ascii="Times New Roman" w:eastAsia="Batang" w:hAnsi="Times New Roman"/>
          <w:sz w:val="28"/>
          <w:szCs w:val="28"/>
          <w:lang w:eastAsia="ru-RU"/>
        </w:rPr>
        <w:t>х прав.</w:t>
      </w:r>
    </w:p>
    <w:p w:rsidR="00E213C4" w:rsidRPr="00272B4A" w:rsidRDefault="00E213C4" w:rsidP="00E213C4">
      <w:pPr>
        <w:widowControl w:val="0"/>
        <w:overflowPunct w:val="0"/>
        <w:autoSpaceDE w:val="0"/>
        <w:autoSpaceDN w:val="0"/>
        <w:adjustRightInd w:val="0"/>
        <w:ind w:firstLine="709"/>
        <w:jc w:val="both"/>
        <w:textAlignment w:val="baseline"/>
        <w:rPr>
          <w:rFonts w:ascii="Times New Roman" w:eastAsia="Batang" w:hAnsi="Times New Roman"/>
          <w:sz w:val="28"/>
          <w:szCs w:val="28"/>
          <w:lang w:eastAsia="ru-RU"/>
        </w:rPr>
      </w:pPr>
      <w:r w:rsidRPr="009F0C68">
        <w:rPr>
          <w:rFonts w:ascii="Times New Roman" w:eastAsia="Batang" w:hAnsi="Times New Roman"/>
          <w:sz w:val="28"/>
          <w:szCs w:val="28"/>
          <w:lang w:eastAsia="ru-RU"/>
        </w:rPr>
        <w:lastRenderedPageBreak/>
        <w:t>Однак це є вкрай недостатнім</w:t>
      </w:r>
      <w:r w:rsidRPr="00272B4A">
        <w:rPr>
          <w:rFonts w:ascii="Times New Roman" w:eastAsia="Batang" w:hAnsi="Times New Roman"/>
          <w:sz w:val="28"/>
          <w:szCs w:val="28"/>
          <w:lang w:eastAsia="ru-RU"/>
        </w:rPr>
        <w:t xml:space="preserve"> і потребує подальшого правового вдосконалення.</w:t>
      </w:r>
    </w:p>
    <w:p w:rsidR="00E213C4" w:rsidRPr="00272B4A" w:rsidRDefault="00E213C4" w:rsidP="00E213C4">
      <w:pPr>
        <w:widowControl w:val="0"/>
        <w:overflowPunct w:val="0"/>
        <w:autoSpaceDE w:val="0"/>
        <w:autoSpaceDN w:val="0"/>
        <w:adjustRightInd w:val="0"/>
        <w:ind w:firstLine="709"/>
        <w:jc w:val="both"/>
        <w:textAlignment w:val="baseline"/>
        <w:rPr>
          <w:rFonts w:ascii="Times New Roman" w:eastAsia="Batang" w:hAnsi="Times New Roman"/>
          <w:sz w:val="28"/>
          <w:szCs w:val="28"/>
          <w:lang w:eastAsia="ru-RU"/>
        </w:rPr>
      </w:pPr>
      <w:r w:rsidRPr="00272B4A">
        <w:rPr>
          <w:rFonts w:ascii="Times New Roman" w:eastAsia="Batang" w:hAnsi="Times New Roman"/>
          <w:sz w:val="28"/>
          <w:szCs w:val="28"/>
          <w:lang w:eastAsia="ru-RU"/>
        </w:rPr>
        <w:t xml:space="preserve">Одним із шляхів вирішення цієї проблеми </w:t>
      </w:r>
      <w:r w:rsidRPr="00272B4A">
        <w:rPr>
          <w:rFonts w:ascii="Times New Roman" w:eastAsia="Batang" w:hAnsi="Times New Roman"/>
          <w:i/>
          <w:sz w:val="28"/>
          <w:szCs w:val="28"/>
          <w:lang w:eastAsia="ru-RU"/>
        </w:rPr>
        <w:t>є ухвалення закону, який врегульовуватиме питання забезпечення громадянами держави права на активний особистий захист свого життя та здоров'я, а також</w:t>
      </w:r>
      <w:r w:rsidR="00046915" w:rsidRPr="00272B4A">
        <w:rPr>
          <w:rFonts w:ascii="Times New Roman" w:eastAsia="Batang" w:hAnsi="Times New Roman"/>
          <w:i/>
          <w:sz w:val="28"/>
          <w:szCs w:val="28"/>
          <w:lang w:eastAsia="ru-RU"/>
        </w:rPr>
        <w:t xml:space="preserve"> </w:t>
      </w:r>
      <w:r w:rsidRPr="00272B4A">
        <w:rPr>
          <w:rFonts w:ascii="Times New Roman" w:eastAsia="Batang" w:hAnsi="Times New Roman"/>
          <w:i/>
          <w:sz w:val="28"/>
          <w:szCs w:val="28"/>
          <w:lang w:eastAsia="ru-RU"/>
        </w:rPr>
        <w:t>життя та здоров'я навколишніх від злочинних посягань, в стані крайньої необхідності за допомогою вогнепальної зброї, а також приведення існуючого нормативного регулювання в питанні зброї у відповідність до норм Конституції</w:t>
      </w:r>
      <w:r w:rsidRPr="00272B4A">
        <w:rPr>
          <w:rFonts w:ascii="Times New Roman" w:eastAsia="Batang" w:hAnsi="Times New Roman"/>
          <w:sz w:val="28"/>
          <w:szCs w:val="28"/>
          <w:lang w:eastAsia="ru-RU"/>
        </w:rPr>
        <w:t xml:space="preserve">. </w:t>
      </w:r>
    </w:p>
    <w:p w:rsidR="00E737FD" w:rsidRPr="00272B4A" w:rsidRDefault="003C2727" w:rsidP="00CE61F4">
      <w:pPr>
        <w:widowControl w:val="0"/>
        <w:overflowPunct w:val="0"/>
        <w:autoSpaceDE w:val="0"/>
        <w:autoSpaceDN w:val="0"/>
        <w:adjustRightInd w:val="0"/>
        <w:ind w:firstLine="709"/>
        <w:jc w:val="both"/>
        <w:textAlignment w:val="baseline"/>
        <w:rPr>
          <w:rFonts w:ascii="Times New Roman" w:eastAsia="Batang" w:hAnsi="Times New Roman"/>
          <w:strike/>
          <w:sz w:val="28"/>
          <w:szCs w:val="28"/>
          <w:lang w:eastAsia="ru-RU"/>
        </w:rPr>
      </w:pPr>
      <w:r w:rsidRPr="00272B4A">
        <w:rPr>
          <w:rFonts w:ascii="Times New Roman" w:eastAsia="Batang" w:hAnsi="Times New Roman"/>
          <w:sz w:val="28"/>
          <w:szCs w:val="28"/>
          <w:lang w:eastAsia="ru-RU"/>
        </w:rPr>
        <w:t xml:space="preserve">Разом з тим, </w:t>
      </w:r>
      <w:r w:rsidR="00B26209" w:rsidRPr="00272B4A">
        <w:rPr>
          <w:rFonts w:ascii="Times New Roman" w:eastAsia="Batang" w:hAnsi="Times New Roman"/>
          <w:sz w:val="28"/>
          <w:szCs w:val="28"/>
          <w:lang w:eastAsia="ru-RU"/>
        </w:rPr>
        <w:t xml:space="preserve">зазначене </w:t>
      </w:r>
      <w:r w:rsidR="00340FF0" w:rsidRPr="00272B4A">
        <w:rPr>
          <w:rFonts w:ascii="Times New Roman" w:eastAsia="Batang" w:hAnsi="Times New Roman"/>
          <w:sz w:val="28"/>
          <w:szCs w:val="28"/>
          <w:lang w:eastAsia="ru-RU"/>
        </w:rPr>
        <w:t>обґрунтування</w:t>
      </w:r>
      <w:r w:rsidR="00B26209" w:rsidRPr="00272B4A">
        <w:rPr>
          <w:rFonts w:ascii="Times New Roman" w:eastAsia="Batang" w:hAnsi="Times New Roman"/>
          <w:sz w:val="28"/>
          <w:szCs w:val="28"/>
          <w:lang w:eastAsia="ru-RU"/>
        </w:rPr>
        <w:t xml:space="preserve"> (щодо необхідності ухвалення закону</w:t>
      </w:r>
      <w:r w:rsidR="00B26209" w:rsidRPr="00272B4A">
        <w:rPr>
          <w:rFonts w:ascii="Times New Roman" w:eastAsia="Batang" w:hAnsi="Times New Roman"/>
          <w:i/>
          <w:sz w:val="28"/>
          <w:szCs w:val="28"/>
          <w:lang w:eastAsia="ru-RU"/>
        </w:rPr>
        <w:t xml:space="preserve">, «який врегульовуватиме питання забезпечення громадянами держави права на </w:t>
      </w:r>
      <w:r w:rsidR="00B26209" w:rsidRPr="00272B4A">
        <w:rPr>
          <w:rFonts w:ascii="Times New Roman" w:eastAsia="Batang" w:hAnsi="Times New Roman"/>
          <w:i/>
          <w:sz w:val="28"/>
          <w:szCs w:val="28"/>
          <w:u w:val="single"/>
          <w:lang w:eastAsia="ru-RU"/>
        </w:rPr>
        <w:t>активний особистий захист</w:t>
      </w:r>
      <w:r w:rsidR="00B26209" w:rsidRPr="00272B4A">
        <w:rPr>
          <w:rFonts w:ascii="Times New Roman" w:eastAsia="Batang" w:hAnsi="Times New Roman"/>
          <w:i/>
          <w:sz w:val="28"/>
          <w:szCs w:val="28"/>
          <w:lang w:eastAsia="ru-RU"/>
        </w:rPr>
        <w:t xml:space="preserve"> ... за допомогою вогнепальної зброї») </w:t>
      </w:r>
      <w:r w:rsidR="00B26209" w:rsidRPr="00272B4A">
        <w:rPr>
          <w:rFonts w:ascii="Times New Roman" w:eastAsia="Batang" w:hAnsi="Times New Roman"/>
          <w:sz w:val="28"/>
          <w:szCs w:val="28"/>
          <w:lang w:eastAsia="ru-RU"/>
        </w:rPr>
        <w:t>не в повній мірі узгоджується зі змістом положень</w:t>
      </w:r>
      <w:r w:rsidR="0086317B" w:rsidRPr="00272B4A">
        <w:rPr>
          <w:rFonts w:ascii="Times New Roman" w:eastAsia="Batang" w:hAnsi="Times New Roman"/>
          <w:sz w:val="28"/>
          <w:szCs w:val="28"/>
          <w:lang w:eastAsia="ru-RU"/>
        </w:rPr>
        <w:t xml:space="preserve"> </w:t>
      </w:r>
      <w:r w:rsidR="00B26209" w:rsidRPr="00272B4A">
        <w:rPr>
          <w:rFonts w:ascii="Times New Roman" w:eastAsia="Batang" w:hAnsi="Times New Roman"/>
          <w:sz w:val="28"/>
          <w:szCs w:val="28"/>
          <w:lang w:eastAsia="ru-RU"/>
        </w:rPr>
        <w:t xml:space="preserve">законопроекту. </w:t>
      </w:r>
      <w:r w:rsidR="00E213C4" w:rsidRPr="00272B4A">
        <w:rPr>
          <w:rFonts w:ascii="Times New Roman" w:eastAsia="Batang" w:hAnsi="Times New Roman"/>
          <w:sz w:val="28"/>
          <w:szCs w:val="28"/>
          <w:lang w:eastAsia="ru-RU"/>
        </w:rPr>
        <w:t>Зокрема</w:t>
      </w:r>
      <w:r w:rsidR="00E737FD" w:rsidRPr="00272B4A">
        <w:rPr>
          <w:rFonts w:ascii="Times New Roman" w:eastAsia="Batang" w:hAnsi="Times New Roman"/>
          <w:sz w:val="28"/>
          <w:szCs w:val="28"/>
          <w:lang w:eastAsia="ru-RU"/>
        </w:rPr>
        <w:t xml:space="preserve">, законопроектом надається право на придбання у власність </w:t>
      </w:r>
      <w:proofErr w:type="spellStart"/>
      <w:r w:rsidR="00E737FD" w:rsidRPr="00272B4A">
        <w:rPr>
          <w:rFonts w:ascii="Times New Roman" w:eastAsia="Batang" w:hAnsi="Times New Roman"/>
          <w:sz w:val="28"/>
          <w:szCs w:val="28"/>
          <w:lang w:eastAsia="ru-RU"/>
        </w:rPr>
        <w:t>короткоствольної</w:t>
      </w:r>
      <w:proofErr w:type="spellEnd"/>
      <w:r w:rsidR="00E737FD" w:rsidRPr="00272B4A">
        <w:rPr>
          <w:rFonts w:ascii="Times New Roman" w:eastAsia="Batang" w:hAnsi="Times New Roman"/>
          <w:sz w:val="28"/>
          <w:szCs w:val="28"/>
          <w:lang w:eastAsia="ru-RU"/>
        </w:rPr>
        <w:t xml:space="preserve"> вогнепальної зброї (пістолетів, оскільки придбання та використання револьверів забороняється) лише обмеженій гру</w:t>
      </w:r>
      <w:r w:rsidR="009D5E27" w:rsidRPr="00272B4A">
        <w:rPr>
          <w:rFonts w:ascii="Times New Roman" w:eastAsia="Batang" w:hAnsi="Times New Roman"/>
          <w:sz w:val="28"/>
          <w:szCs w:val="28"/>
          <w:lang w:eastAsia="ru-RU"/>
        </w:rPr>
        <w:t>пі</w:t>
      </w:r>
      <w:r w:rsidR="00E737FD" w:rsidRPr="00272B4A">
        <w:rPr>
          <w:rFonts w:ascii="Times New Roman" w:eastAsia="Batang" w:hAnsi="Times New Roman"/>
          <w:sz w:val="28"/>
          <w:szCs w:val="28"/>
          <w:lang w:eastAsia="ru-RU"/>
        </w:rPr>
        <w:t xml:space="preserve"> громадян (спортсменів) і фактично лише для використання для занять спортом, а не для самозахисту, оскільки зберігання такої зброї передбачено лише в стрілецькому тирі або на стрільбищі (див. зауваження до ст.</w:t>
      </w:r>
      <w:r w:rsidR="00266AC9" w:rsidRPr="00272B4A">
        <w:rPr>
          <w:rFonts w:ascii="Times New Roman" w:eastAsia="Batang" w:hAnsi="Times New Roman"/>
          <w:sz w:val="28"/>
          <w:szCs w:val="28"/>
          <w:lang w:eastAsia="ru-RU"/>
        </w:rPr>
        <w:t xml:space="preserve"> </w:t>
      </w:r>
      <w:r w:rsidR="00E737FD" w:rsidRPr="00272B4A">
        <w:rPr>
          <w:rFonts w:ascii="Times New Roman" w:eastAsia="Batang" w:hAnsi="Times New Roman"/>
          <w:sz w:val="28"/>
          <w:szCs w:val="28"/>
          <w:lang w:eastAsia="ru-RU"/>
        </w:rPr>
        <w:t>ст. 21, 31 проекту)</w:t>
      </w:r>
      <w:r w:rsidR="00720670" w:rsidRPr="00272B4A">
        <w:rPr>
          <w:rFonts w:ascii="Times New Roman" w:eastAsia="Batang" w:hAnsi="Times New Roman"/>
          <w:sz w:val="28"/>
          <w:szCs w:val="28"/>
          <w:lang w:eastAsia="ru-RU"/>
        </w:rPr>
        <w:t>;</w:t>
      </w:r>
      <w:r w:rsidR="00037C98" w:rsidRPr="00272B4A">
        <w:rPr>
          <w:rFonts w:ascii="Times New Roman" w:eastAsia="Batang" w:hAnsi="Times New Roman"/>
          <w:sz w:val="28"/>
          <w:szCs w:val="28"/>
          <w:lang w:eastAsia="ru-RU"/>
        </w:rPr>
        <w:t xml:space="preserve"> </w:t>
      </w:r>
      <w:r w:rsidR="00720670" w:rsidRPr="00272B4A">
        <w:rPr>
          <w:rFonts w:ascii="Times New Roman" w:eastAsia="Batang" w:hAnsi="Times New Roman"/>
          <w:sz w:val="28"/>
          <w:szCs w:val="28"/>
          <w:lang w:eastAsia="ru-RU"/>
        </w:rPr>
        <w:t>н</w:t>
      </w:r>
      <w:r w:rsidR="00E737FD" w:rsidRPr="00272B4A">
        <w:rPr>
          <w:rFonts w:ascii="Times New Roman" w:eastAsia="Batang" w:hAnsi="Times New Roman"/>
          <w:sz w:val="28"/>
          <w:szCs w:val="28"/>
          <w:lang w:eastAsia="ru-RU"/>
        </w:rPr>
        <w:t>адання травматичної зброї пропонується обмежити</w:t>
      </w:r>
      <w:r w:rsidR="00720670" w:rsidRPr="00272B4A">
        <w:rPr>
          <w:rFonts w:ascii="Times New Roman" w:eastAsia="Batang" w:hAnsi="Times New Roman"/>
          <w:sz w:val="28"/>
          <w:szCs w:val="28"/>
          <w:lang w:eastAsia="ru-RU"/>
        </w:rPr>
        <w:t>; т</w:t>
      </w:r>
      <w:r w:rsidR="00E737FD" w:rsidRPr="00272B4A">
        <w:rPr>
          <w:rFonts w:ascii="Times New Roman" w:eastAsia="Batang" w:hAnsi="Times New Roman"/>
          <w:sz w:val="28"/>
          <w:szCs w:val="28"/>
          <w:lang w:eastAsia="ru-RU"/>
        </w:rPr>
        <w:t>ранспортування зброї</w:t>
      </w:r>
      <w:r w:rsidR="00CE61F4" w:rsidRPr="00272B4A">
        <w:rPr>
          <w:rFonts w:ascii="Times New Roman" w:eastAsia="Batang" w:hAnsi="Times New Roman"/>
          <w:sz w:val="28"/>
          <w:szCs w:val="28"/>
          <w:lang w:eastAsia="ru-RU"/>
        </w:rPr>
        <w:t xml:space="preserve"> </w:t>
      </w:r>
      <w:r w:rsidR="00E737FD" w:rsidRPr="00272B4A">
        <w:rPr>
          <w:rFonts w:ascii="Times New Roman" w:eastAsia="Batang" w:hAnsi="Times New Roman"/>
          <w:sz w:val="28"/>
          <w:szCs w:val="28"/>
          <w:lang w:eastAsia="ru-RU"/>
        </w:rPr>
        <w:t>має відбуватися</w:t>
      </w:r>
      <w:r w:rsidR="00CE61F4" w:rsidRPr="00272B4A">
        <w:rPr>
          <w:rFonts w:ascii="Times New Roman" w:eastAsia="Batang" w:hAnsi="Times New Roman"/>
          <w:sz w:val="28"/>
          <w:szCs w:val="28"/>
          <w:lang w:eastAsia="ru-RU"/>
        </w:rPr>
        <w:t xml:space="preserve"> </w:t>
      </w:r>
      <w:r w:rsidR="00E737FD" w:rsidRPr="00272B4A">
        <w:rPr>
          <w:rFonts w:ascii="Times New Roman" w:eastAsia="Batang" w:hAnsi="Times New Roman"/>
          <w:sz w:val="28"/>
          <w:szCs w:val="28"/>
          <w:lang w:eastAsia="ru-RU"/>
        </w:rPr>
        <w:t>з розрядженими магазинами, що унеможливлює застосування зброї задля самозахисту у випадку крайньої необхідності</w:t>
      </w:r>
      <w:r w:rsidR="00CE61F4" w:rsidRPr="00272B4A">
        <w:rPr>
          <w:rFonts w:ascii="Times New Roman" w:eastAsia="Batang" w:hAnsi="Times New Roman"/>
          <w:sz w:val="28"/>
          <w:szCs w:val="28"/>
          <w:lang w:eastAsia="ru-RU"/>
        </w:rPr>
        <w:t xml:space="preserve"> тощо.</w:t>
      </w:r>
    </w:p>
    <w:p w:rsidR="00B77A49" w:rsidRPr="00272B4A" w:rsidRDefault="00B77A49" w:rsidP="00B77A49">
      <w:pPr>
        <w:widowControl w:val="0"/>
        <w:overflowPunct w:val="0"/>
        <w:autoSpaceDE w:val="0"/>
        <w:autoSpaceDN w:val="0"/>
        <w:adjustRightInd w:val="0"/>
        <w:ind w:firstLine="709"/>
        <w:jc w:val="both"/>
        <w:textAlignment w:val="baseline"/>
        <w:rPr>
          <w:rFonts w:ascii="Times New Roman" w:eastAsia="Batang" w:hAnsi="Times New Roman"/>
          <w:sz w:val="28"/>
          <w:szCs w:val="28"/>
          <w:lang w:eastAsia="ru-RU"/>
        </w:rPr>
      </w:pPr>
      <w:r w:rsidRPr="00272B4A">
        <w:rPr>
          <w:rFonts w:ascii="Times New Roman" w:eastAsia="Batang" w:hAnsi="Times New Roman"/>
          <w:b/>
          <w:sz w:val="28"/>
          <w:szCs w:val="28"/>
          <w:lang w:eastAsia="ru-RU"/>
        </w:rPr>
        <w:t>2.</w:t>
      </w:r>
      <w:r w:rsidRPr="00272B4A">
        <w:rPr>
          <w:rFonts w:ascii="Times New Roman" w:eastAsia="Batang" w:hAnsi="Times New Roman"/>
          <w:sz w:val="28"/>
          <w:szCs w:val="28"/>
          <w:lang w:eastAsia="ru-RU"/>
        </w:rPr>
        <w:t xml:space="preserve"> У законопроекті (ч. 4 ст. 7) пропонується передбачити можливість </w:t>
      </w:r>
      <w:r w:rsidRPr="003C1FF2">
        <w:rPr>
          <w:rFonts w:ascii="Times New Roman" w:eastAsia="Batang" w:hAnsi="Times New Roman"/>
          <w:sz w:val="28"/>
          <w:szCs w:val="28"/>
          <w:lang w:eastAsia="ru-RU"/>
        </w:rPr>
        <w:t>нагородження іменною та відомчою вогнепальною зброєю будь-яких фізичних осіб. При цьому</w:t>
      </w:r>
      <w:r w:rsidR="00272B4A" w:rsidRPr="003C1FF2">
        <w:rPr>
          <w:rFonts w:ascii="Times New Roman" w:eastAsia="Batang" w:hAnsi="Times New Roman"/>
          <w:sz w:val="28"/>
          <w:szCs w:val="28"/>
          <w:lang w:eastAsia="ru-RU"/>
        </w:rPr>
        <w:t>,</w:t>
      </w:r>
      <w:r w:rsidRPr="003C1FF2">
        <w:rPr>
          <w:rFonts w:ascii="Times New Roman" w:eastAsia="Batang" w:hAnsi="Times New Roman"/>
          <w:sz w:val="28"/>
          <w:szCs w:val="28"/>
          <w:lang w:eastAsia="ru-RU"/>
        </w:rPr>
        <w:t xml:space="preserve"> на такі нагородження будуть поширюватись лише загальні обмеження щодо видачі Посвідчення власника зброї, передбачені у ч. 2 ст. 21 проекту. На нашу думку, надання відповідної зброї має бути саме </w:t>
      </w:r>
      <w:r w:rsidRPr="003C1FF2">
        <w:rPr>
          <w:rFonts w:ascii="Times New Roman" w:eastAsia="Batang" w:hAnsi="Times New Roman"/>
          <w:i/>
          <w:sz w:val="28"/>
          <w:szCs w:val="28"/>
          <w:lang w:eastAsia="ru-RU"/>
        </w:rPr>
        <w:t xml:space="preserve">нагородженням, </w:t>
      </w:r>
      <w:r w:rsidRPr="003C1FF2">
        <w:rPr>
          <w:rFonts w:ascii="Times New Roman" w:eastAsia="Batang" w:hAnsi="Times New Roman"/>
          <w:sz w:val="28"/>
          <w:szCs w:val="28"/>
          <w:lang w:eastAsia="ru-RU"/>
        </w:rPr>
        <w:t>а</w:t>
      </w:r>
      <w:r w:rsidR="00272B4A" w:rsidRPr="003C1FF2">
        <w:rPr>
          <w:rFonts w:ascii="Times New Roman" w:eastAsia="Batang" w:hAnsi="Times New Roman"/>
          <w:sz w:val="28"/>
          <w:szCs w:val="28"/>
          <w:lang w:eastAsia="ru-RU"/>
        </w:rPr>
        <w:t>,</w:t>
      </w:r>
      <w:r w:rsidRPr="003C1FF2">
        <w:rPr>
          <w:rFonts w:ascii="Times New Roman" w:eastAsia="Batang" w:hAnsi="Times New Roman"/>
          <w:sz w:val="28"/>
          <w:szCs w:val="28"/>
          <w:lang w:eastAsia="ru-RU"/>
        </w:rPr>
        <w:t xml:space="preserve"> отже</w:t>
      </w:r>
      <w:r w:rsidR="00272B4A" w:rsidRPr="003C1FF2">
        <w:rPr>
          <w:rFonts w:ascii="Times New Roman" w:eastAsia="Batang" w:hAnsi="Times New Roman"/>
          <w:sz w:val="28"/>
          <w:szCs w:val="28"/>
          <w:lang w:eastAsia="ru-RU"/>
        </w:rPr>
        <w:t>,</w:t>
      </w:r>
      <w:r w:rsidRPr="003C1FF2">
        <w:rPr>
          <w:rFonts w:ascii="Times New Roman" w:eastAsia="Batang" w:hAnsi="Times New Roman"/>
          <w:sz w:val="28"/>
          <w:szCs w:val="28"/>
          <w:lang w:eastAsia="ru-RU"/>
        </w:rPr>
        <w:t xml:space="preserve"> має здійснюватися лише з передбачених законом підстав, а нагороджуватись повинні лише особи, які причетні до діяльності відповідних структур та відомств і мають</w:t>
      </w:r>
      <w:r w:rsidRPr="00272B4A">
        <w:rPr>
          <w:rFonts w:ascii="Times New Roman" w:eastAsia="Batang" w:hAnsi="Times New Roman"/>
          <w:sz w:val="28"/>
          <w:szCs w:val="28"/>
          <w:lang w:eastAsia="ru-RU"/>
        </w:rPr>
        <w:t xml:space="preserve"> певні заслуги, які стосуються цієї діяльності. </w:t>
      </w:r>
    </w:p>
    <w:p w:rsidR="00C422D7" w:rsidRPr="00272B4A" w:rsidRDefault="00E737FD" w:rsidP="002959DC">
      <w:pPr>
        <w:widowControl w:val="0"/>
        <w:overflowPunct w:val="0"/>
        <w:autoSpaceDE w:val="0"/>
        <w:autoSpaceDN w:val="0"/>
        <w:adjustRightInd w:val="0"/>
        <w:ind w:firstLine="709"/>
        <w:jc w:val="both"/>
        <w:textAlignment w:val="baseline"/>
        <w:rPr>
          <w:rFonts w:ascii="Times New Roman" w:eastAsia="Batang" w:hAnsi="Times New Roman"/>
          <w:sz w:val="28"/>
          <w:szCs w:val="28"/>
          <w:lang w:eastAsia="ru-RU"/>
        </w:rPr>
      </w:pPr>
      <w:r w:rsidRPr="00272B4A">
        <w:rPr>
          <w:rFonts w:ascii="Times New Roman" w:eastAsia="Batang" w:hAnsi="Times New Roman"/>
          <w:b/>
          <w:bCs/>
          <w:sz w:val="28"/>
          <w:szCs w:val="28"/>
          <w:lang w:eastAsia="ru-RU"/>
        </w:rPr>
        <w:t>3.</w:t>
      </w:r>
      <w:r w:rsidRPr="00272B4A">
        <w:rPr>
          <w:rFonts w:ascii="Times New Roman" w:eastAsia="Batang" w:hAnsi="Times New Roman"/>
          <w:sz w:val="28"/>
          <w:szCs w:val="28"/>
          <w:lang w:eastAsia="ru-RU"/>
        </w:rPr>
        <w:t xml:space="preserve"> </w:t>
      </w:r>
      <w:r w:rsidR="00C422D7" w:rsidRPr="00272B4A">
        <w:rPr>
          <w:rFonts w:ascii="Times New Roman" w:eastAsia="Batang" w:hAnsi="Times New Roman"/>
          <w:sz w:val="28"/>
          <w:szCs w:val="28"/>
          <w:lang w:eastAsia="ru-RU"/>
        </w:rPr>
        <w:t xml:space="preserve">Звертаємо увагу, що поданий законопроект потребує узгодження із приписами Протоколу проти незаконного виготовлення та обігу вогнепальної зброї, її складових частин і компонентів, а також боєприпасів до неї, який доповнює Конвенцію Організації Об'єднаних Націй проти транснаціональної організованої злочинності, затвердженого Резолюцією 55/255 Генеральної Асамблеї від 31.05.2001 (далі – Протокол), до якого Україна приєдналася на підставі Закону </w:t>
      </w:r>
      <w:r w:rsidR="005A02C3" w:rsidRPr="00272B4A">
        <w:rPr>
          <w:rFonts w:ascii="Times New Roman" w:eastAsia="Batang" w:hAnsi="Times New Roman"/>
          <w:sz w:val="28"/>
          <w:szCs w:val="28"/>
          <w:lang w:eastAsia="ru-RU"/>
        </w:rPr>
        <w:t xml:space="preserve">від </w:t>
      </w:r>
      <w:r w:rsidR="00272B4A" w:rsidRPr="00272B4A">
        <w:rPr>
          <w:rFonts w:ascii="Times New Roman" w:eastAsia="Batang" w:hAnsi="Times New Roman"/>
          <w:sz w:val="28"/>
          <w:szCs w:val="28"/>
          <w:lang w:eastAsia="ru-RU"/>
        </w:rPr>
        <w:t xml:space="preserve">02.04.2013 </w:t>
      </w:r>
      <w:r w:rsidR="00C422D7" w:rsidRPr="00272B4A">
        <w:rPr>
          <w:rFonts w:ascii="Times New Roman" w:eastAsia="Batang" w:hAnsi="Times New Roman"/>
          <w:sz w:val="28"/>
          <w:szCs w:val="28"/>
          <w:lang w:eastAsia="ru-RU"/>
        </w:rPr>
        <w:t>№</w:t>
      </w:r>
      <w:r w:rsidR="00272B4A" w:rsidRPr="00272B4A">
        <w:rPr>
          <w:rFonts w:ascii="Times New Roman" w:eastAsia="Batang" w:hAnsi="Times New Roman"/>
          <w:sz w:val="28"/>
          <w:szCs w:val="28"/>
          <w:lang w:eastAsia="ru-RU"/>
        </w:rPr>
        <w:t xml:space="preserve"> 159-VII</w:t>
      </w:r>
      <w:r w:rsidR="00C422D7" w:rsidRPr="00272B4A">
        <w:rPr>
          <w:rFonts w:ascii="Times New Roman" w:eastAsia="Batang" w:hAnsi="Times New Roman"/>
          <w:sz w:val="28"/>
          <w:szCs w:val="28"/>
          <w:lang w:eastAsia="ru-RU"/>
        </w:rPr>
        <w:t>.</w:t>
      </w:r>
    </w:p>
    <w:p w:rsidR="002959DC" w:rsidRPr="00272B4A" w:rsidRDefault="00C422D7" w:rsidP="002959DC">
      <w:pPr>
        <w:widowControl w:val="0"/>
        <w:overflowPunct w:val="0"/>
        <w:autoSpaceDE w:val="0"/>
        <w:autoSpaceDN w:val="0"/>
        <w:adjustRightInd w:val="0"/>
        <w:ind w:firstLine="709"/>
        <w:jc w:val="both"/>
        <w:textAlignment w:val="baseline"/>
        <w:rPr>
          <w:rFonts w:ascii="Times New Roman" w:eastAsia="Batang" w:hAnsi="Times New Roman"/>
          <w:sz w:val="28"/>
          <w:szCs w:val="28"/>
          <w:lang w:eastAsia="ru-RU"/>
        </w:rPr>
      </w:pPr>
      <w:r w:rsidRPr="00272B4A">
        <w:rPr>
          <w:rFonts w:ascii="Times New Roman" w:eastAsia="Batang" w:hAnsi="Times New Roman"/>
          <w:sz w:val="28"/>
          <w:szCs w:val="28"/>
          <w:lang w:eastAsia="ru-RU"/>
        </w:rPr>
        <w:t xml:space="preserve">У першу чергу, такого узгодження потребує термінологія законопроекту </w:t>
      </w:r>
      <w:r w:rsidR="002959DC" w:rsidRPr="00272B4A">
        <w:rPr>
          <w:rFonts w:ascii="Times New Roman" w:eastAsia="Batang" w:hAnsi="Times New Roman"/>
          <w:sz w:val="28"/>
          <w:szCs w:val="28"/>
          <w:lang w:eastAsia="ru-RU"/>
        </w:rPr>
        <w:t xml:space="preserve">(див. зауваження до ст. 1 </w:t>
      </w:r>
      <w:r w:rsidRPr="00272B4A">
        <w:rPr>
          <w:rFonts w:ascii="Times New Roman" w:eastAsia="Batang" w:hAnsi="Times New Roman"/>
          <w:sz w:val="28"/>
          <w:szCs w:val="28"/>
          <w:lang w:eastAsia="ru-RU"/>
        </w:rPr>
        <w:t>проекту). Крім того</w:t>
      </w:r>
      <w:r w:rsidR="005A02C3" w:rsidRPr="00272B4A">
        <w:rPr>
          <w:rFonts w:ascii="Times New Roman" w:eastAsia="Batang" w:hAnsi="Times New Roman"/>
          <w:sz w:val="28"/>
          <w:szCs w:val="28"/>
          <w:lang w:eastAsia="ru-RU"/>
        </w:rPr>
        <w:t>,</w:t>
      </w:r>
      <w:r w:rsidRPr="00272B4A">
        <w:rPr>
          <w:rFonts w:ascii="Times New Roman" w:eastAsia="Batang" w:hAnsi="Times New Roman"/>
          <w:sz w:val="28"/>
          <w:szCs w:val="28"/>
          <w:lang w:eastAsia="ru-RU"/>
        </w:rPr>
        <w:t xml:space="preserve"> у проекті </w:t>
      </w:r>
      <w:r w:rsidR="002959DC" w:rsidRPr="00272B4A">
        <w:rPr>
          <w:rFonts w:ascii="Times New Roman" w:eastAsia="Batang" w:hAnsi="Times New Roman"/>
          <w:sz w:val="28"/>
          <w:szCs w:val="28"/>
          <w:lang w:eastAsia="ru-RU"/>
        </w:rPr>
        <w:t xml:space="preserve">відсутні положення щодо порядку маркування вогнепальної зброї (ст. 8 Протоколу), обміну, міжнародного співробітництва щодо незаконного обігу зброї (ст. 12 Протоколу), щодо брокерів та брокерських операцій з метою запобігання та протидії незаконному виготовленню та обігу вогнепальної зброї, її складових частин і компонентів </w:t>
      </w:r>
      <w:r w:rsidR="00272B4A">
        <w:rPr>
          <w:rFonts w:ascii="Times New Roman" w:eastAsia="Batang" w:hAnsi="Times New Roman"/>
          <w:sz w:val="28"/>
          <w:szCs w:val="28"/>
          <w:lang w:eastAsia="ru-RU"/>
        </w:rPr>
        <w:br/>
      </w:r>
      <w:r w:rsidR="002959DC" w:rsidRPr="00272B4A">
        <w:rPr>
          <w:rFonts w:ascii="Times New Roman" w:eastAsia="Batang" w:hAnsi="Times New Roman"/>
          <w:sz w:val="28"/>
          <w:szCs w:val="28"/>
          <w:lang w:eastAsia="ru-RU"/>
        </w:rPr>
        <w:t>(ст. 15 Протоколу).</w:t>
      </w:r>
    </w:p>
    <w:p w:rsidR="00E737FD" w:rsidRPr="00272B4A" w:rsidRDefault="00C422D7" w:rsidP="00561CF2">
      <w:pPr>
        <w:widowControl w:val="0"/>
        <w:overflowPunct w:val="0"/>
        <w:autoSpaceDE w:val="0"/>
        <w:autoSpaceDN w:val="0"/>
        <w:adjustRightInd w:val="0"/>
        <w:ind w:firstLine="709"/>
        <w:jc w:val="both"/>
        <w:textAlignment w:val="baseline"/>
        <w:rPr>
          <w:rFonts w:ascii="Times New Roman" w:eastAsia="Batang" w:hAnsi="Times New Roman"/>
          <w:sz w:val="28"/>
          <w:szCs w:val="28"/>
          <w:lang w:eastAsia="ru-RU"/>
        </w:rPr>
      </w:pPr>
      <w:r w:rsidRPr="00272B4A">
        <w:rPr>
          <w:rFonts w:ascii="Times New Roman" w:eastAsia="Batang" w:hAnsi="Times New Roman"/>
          <w:b/>
          <w:bCs/>
          <w:sz w:val="28"/>
          <w:szCs w:val="28"/>
          <w:lang w:eastAsia="ru-RU"/>
        </w:rPr>
        <w:t>4</w:t>
      </w:r>
      <w:r w:rsidR="00E737FD" w:rsidRPr="00272B4A">
        <w:rPr>
          <w:rFonts w:ascii="Times New Roman" w:eastAsia="Batang" w:hAnsi="Times New Roman"/>
          <w:b/>
          <w:bCs/>
          <w:sz w:val="28"/>
          <w:szCs w:val="28"/>
          <w:lang w:eastAsia="ru-RU"/>
        </w:rPr>
        <w:t>.</w:t>
      </w:r>
      <w:r w:rsidR="00E737FD" w:rsidRPr="00272B4A">
        <w:rPr>
          <w:rFonts w:ascii="Times New Roman" w:eastAsia="Batang" w:hAnsi="Times New Roman"/>
          <w:sz w:val="28"/>
          <w:szCs w:val="28"/>
          <w:lang w:eastAsia="ru-RU"/>
        </w:rPr>
        <w:t xml:space="preserve"> Ряд приписів законопроекту, зок</w:t>
      </w:r>
      <w:r w:rsidRPr="00272B4A">
        <w:rPr>
          <w:rFonts w:ascii="Times New Roman" w:eastAsia="Batang" w:hAnsi="Times New Roman"/>
          <w:sz w:val="28"/>
          <w:szCs w:val="28"/>
          <w:lang w:eastAsia="ru-RU"/>
        </w:rPr>
        <w:t xml:space="preserve">рема, </w:t>
      </w:r>
      <w:r w:rsidR="00E737FD" w:rsidRPr="00272B4A">
        <w:rPr>
          <w:rFonts w:ascii="Times New Roman" w:eastAsia="Batang" w:hAnsi="Times New Roman"/>
          <w:sz w:val="28"/>
          <w:szCs w:val="28"/>
          <w:lang w:eastAsia="ru-RU"/>
        </w:rPr>
        <w:t xml:space="preserve">щодо виплати компенсації особі, </w:t>
      </w:r>
      <w:r w:rsidR="00E737FD" w:rsidRPr="00272B4A">
        <w:rPr>
          <w:rFonts w:ascii="Times New Roman" w:eastAsia="Batang" w:hAnsi="Times New Roman"/>
          <w:sz w:val="28"/>
          <w:szCs w:val="28"/>
          <w:lang w:eastAsia="ru-RU"/>
        </w:rPr>
        <w:lastRenderedPageBreak/>
        <w:t>у якої вилучають зброю органи Національної поліції, у зв’язку із припиненням д</w:t>
      </w:r>
      <w:r w:rsidRPr="00272B4A">
        <w:rPr>
          <w:rFonts w:ascii="Times New Roman" w:eastAsia="Batang" w:hAnsi="Times New Roman"/>
          <w:sz w:val="28"/>
          <w:szCs w:val="28"/>
          <w:lang w:eastAsia="ru-RU"/>
        </w:rPr>
        <w:t>ії Посвідчення власника зброї (п</w:t>
      </w:r>
      <w:r w:rsidR="00E737FD" w:rsidRPr="00272B4A">
        <w:rPr>
          <w:rFonts w:ascii="Times New Roman" w:eastAsia="Batang" w:hAnsi="Times New Roman"/>
          <w:sz w:val="28"/>
          <w:szCs w:val="28"/>
          <w:lang w:eastAsia="ru-RU"/>
        </w:rPr>
        <w:t xml:space="preserve">. 6 ст. 25 проекту), відшкодування вартості зброї або боєприпасів спадкоємцю (після її продажу), який відмовився від прийняття у спадщину вказаного майна (п. 3 ст. 30 законопроекту), </w:t>
      </w:r>
      <w:r w:rsidRPr="00272B4A">
        <w:rPr>
          <w:rFonts w:ascii="Times New Roman" w:eastAsia="Batang" w:hAnsi="Times New Roman"/>
          <w:sz w:val="28"/>
          <w:szCs w:val="28"/>
          <w:lang w:eastAsia="ru-RU"/>
        </w:rPr>
        <w:t xml:space="preserve">а </w:t>
      </w:r>
      <w:r w:rsidR="00E737FD" w:rsidRPr="00272B4A">
        <w:rPr>
          <w:rFonts w:ascii="Times New Roman" w:eastAsia="Batang" w:hAnsi="Times New Roman"/>
          <w:sz w:val="28"/>
          <w:szCs w:val="28"/>
          <w:lang w:eastAsia="ru-RU"/>
        </w:rPr>
        <w:t>та</w:t>
      </w:r>
      <w:r w:rsidRPr="00272B4A">
        <w:rPr>
          <w:rFonts w:ascii="Times New Roman" w:eastAsia="Batang" w:hAnsi="Times New Roman"/>
          <w:sz w:val="28"/>
          <w:szCs w:val="28"/>
          <w:lang w:eastAsia="ru-RU"/>
        </w:rPr>
        <w:t>кож</w:t>
      </w:r>
      <w:r w:rsidR="00E737FD" w:rsidRPr="00272B4A">
        <w:rPr>
          <w:rFonts w:ascii="Times New Roman" w:eastAsia="Batang" w:hAnsi="Times New Roman"/>
          <w:sz w:val="28"/>
          <w:szCs w:val="28"/>
          <w:lang w:eastAsia="ru-RU"/>
        </w:rPr>
        <w:t xml:space="preserve"> виплати компенсації особі, яка зберігає заборонену до обігу зброю та здала її до органів Національної поліції (п.</w:t>
      </w:r>
      <w:r w:rsidRPr="00272B4A">
        <w:rPr>
          <w:rFonts w:ascii="Times New Roman" w:eastAsia="Batang" w:hAnsi="Times New Roman"/>
          <w:sz w:val="28"/>
          <w:szCs w:val="28"/>
          <w:lang w:eastAsia="ru-RU"/>
        </w:rPr>
        <w:t xml:space="preserve"> </w:t>
      </w:r>
      <w:r w:rsidR="00E737FD" w:rsidRPr="00272B4A">
        <w:rPr>
          <w:rFonts w:ascii="Times New Roman" w:eastAsia="Batang" w:hAnsi="Times New Roman"/>
          <w:sz w:val="28"/>
          <w:szCs w:val="28"/>
          <w:lang w:eastAsia="ru-RU"/>
        </w:rPr>
        <w:t>6 Прикінцевих та перехідних положень)</w:t>
      </w:r>
      <w:r w:rsidR="008F34C0" w:rsidRPr="00272B4A">
        <w:rPr>
          <w:rFonts w:ascii="Times New Roman" w:eastAsia="Batang" w:hAnsi="Times New Roman"/>
          <w:sz w:val="28"/>
          <w:szCs w:val="28"/>
          <w:lang w:eastAsia="ru-RU"/>
        </w:rPr>
        <w:t>,</w:t>
      </w:r>
      <w:r w:rsidR="00E737FD" w:rsidRPr="00272B4A">
        <w:rPr>
          <w:rFonts w:ascii="Times New Roman" w:eastAsia="Batang" w:hAnsi="Times New Roman"/>
          <w:sz w:val="28"/>
          <w:szCs w:val="28"/>
          <w:lang w:eastAsia="ru-RU"/>
        </w:rPr>
        <w:t xml:space="preserve"> потребують уточнення у частині визначення суб’єктів, які здійснюватимуть виплату такої компенсації, та джерел ї</w:t>
      </w:r>
      <w:r w:rsidR="00037C98" w:rsidRPr="00272B4A">
        <w:rPr>
          <w:rFonts w:ascii="Times New Roman" w:eastAsia="Batang" w:hAnsi="Times New Roman"/>
          <w:sz w:val="28"/>
          <w:szCs w:val="28"/>
          <w:lang w:eastAsia="ru-RU"/>
        </w:rPr>
        <w:t>ї</w:t>
      </w:r>
      <w:r w:rsidR="00E737FD" w:rsidRPr="00272B4A">
        <w:rPr>
          <w:rFonts w:ascii="Times New Roman" w:eastAsia="Batang" w:hAnsi="Times New Roman"/>
          <w:sz w:val="28"/>
          <w:szCs w:val="28"/>
          <w:lang w:eastAsia="ru-RU"/>
        </w:rPr>
        <w:t xml:space="preserve"> фінансування.</w:t>
      </w:r>
    </w:p>
    <w:p w:rsidR="00E737FD" w:rsidRPr="00272B4A" w:rsidRDefault="00E737FD" w:rsidP="00561CF2">
      <w:pPr>
        <w:widowControl w:val="0"/>
        <w:overflowPunct w:val="0"/>
        <w:autoSpaceDE w:val="0"/>
        <w:autoSpaceDN w:val="0"/>
        <w:adjustRightInd w:val="0"/>
        <w:ind w:firstLine="709"/>
        <w:jc w:val="both"/>
        <w:textAlignment w:val="baseline"/>
        <w:rPr>
          <w:rFonts w:ascii="Times New Roman" w:eastAsia="Batang" w:hAnsi="Times New Roman"/>
          <w:sz w:val="28"/>
          <w:szCs w:val="28"/>
          <w:lang w:eastAsia="ru-RU"/>
        </w:rPr>
      </w:pPr>
      <w:r w:rsidRPr="00272B4A">
        <w:rPr>
          <w:rFonts w:ascii="Times New Roman" w:eastAsia="Batang" w:hAnsi="Times New Roman"/>
          <w:sz w:val="28"/>
          <w:szCs w:val="28"/>
          <w:lang w:eastAsia="ru-RU"/>
        </w:rPr>
        <w:t xml:space="preserve">Крім того, реалізація </w:t>
      </w:r>
      <w:r w:rsidR="008F34C0" w:rsidRPr="00272B4A">
        <w:rPr>
          <w:rFonts w:ascii="Times New Roman" w:eastAsia="Batang" w:hAnsi="Times New Roman"/>
          <w:sz w:val="28"/>
          <w:szCs w:val="28"/>
          <w:lang w:eastAsia="ru-RU"/>
        </w:rPr>
        <w:t>зазначених</w:t>
      </w:r>
      <w:r w:rsidRPr="00272B4A">
        <w:rPr>
          <w:rFonts w:ascii="Times New Roman" w:eastAsia="Batang" w:hAnsi="Times New Roman"/>
          <w:sz w:val="28"/>
          <w:szCs w:val="28"/>
          <w:lang w:eastAsia="ru-RU"/>
        </w:rPr>
        <w:t xml:space="preserve"> положень законопроекту, а також </w:t>
      </w:r>
      <w:r w:rsidR="00037C98" w:rsidRPr="00272B4A">
        <w:rPr>
          <w:rFonts w:ascii="Times New Roman" w:eastAsia="Batang" w:hAnsi="Times New Roman"/>
          <w:sz w:val="28"/>
          <w:szCs w:val="28"/>
          <w:lang w:eastAsia="ru-RU"/>
        </w:rPr>
        <w:t xml:space="preserve">положень </w:t>
      </w:r>
      <w:r w:rsidRPr="00272B4A">
        <w:rPr>
          <w:rFonts w:ascii="Times New Roman" w:eastAsia="Batang" w:hAnsi="Times New Roman"/>
          <w:sz w:val="28"/>
          <w:szCs w:val="28"/>
          <w:lang w:eastAsia="ru-RU"/>
        </w:rPr>
        <w:t>щодо створення та ведення Єдиного державного реєстру цивільної зброї може потребувати додаткових видатків з державного бюджету</w:t>
      </w:r>
      <w:r w:rsidR="00340FF0" w:rsidRPr="00272B4A">
        <w:rPr>
          <w:rFonts w:ascii="Times New Roman" w:eastAsia="Batang" w:hAnsi="Times New Roman"/>
          <w:sz w:val="28"/>
          <w:szCs w:val="28"/>
          <w:lang w:eastAsia="ru-RU"/>
        </w:rPr>
        <w:t>, однак фінансово-економічне обґрунтування (включаючи відповідні розрахунки), яке вимагається ч. 3 ст. 91 Регламенту Верховної Ради України, до проекту не додано</w:t>
      </w:r>
      <w:r w:rsidRPr="00272B4A">
        <w:rPr>
          <w:rFonts w:ascii="Times New Roman" w:eastAsia="Batang" w:hAnsi="Times New Roman"/>
          <w:sz w:val="28"/>
          <w:szCs w:val="28"/>
          <w:lang w:eastAsia="ru-RU"/>
        </w:rPr>
        <w:t>.</w:t>
      </w:r>
    </w:p>
    <w:p w:rsidR="00E737FD" w:rsidRPr="00272B4A" w:rsidRDefault="00E737FD" w:rsidP="00561CF2">
      <w:pPr>
        <w:widowControl w:val="0"/>
        <w:tabs>
          <w:tab w:val="left" w:pos="5460"/>
          <w:tab w:val="right" w:leader="dot" w:pos="9515"/>
        </w:tabs>
        <w:ind w:firstLine="709"/>
        <w:jc w:val="center"/>
        <w:rPr>
          <w:rFonts w:ascii="Times New Roman" w:eastAsia="Times New Roman" w:hAnsi="Times New Roman"/>
          <w:b/>
          <w:bCs/>
          <w:i/>
          <w:sz w:val="28"/>
          <w:szCs w:val="28"/>
          <w:lang w:eastAsia="ru-RU"/>
        </w:rPr>
      </w:pPr>
      <w:r w:rsidRPr="00272B4A">
        <w:rPr>
          <w:rFonts w:ascii="Times New Roman" w:eastAsia="Times New Roman" w:hAnsi="Times New Roman"/>
          <w:b/>
          <w:bCs/>
          <w:i/>
          <w:sz w:val="28"/>
          <w:szCs w:val="28"/>
          <w:lang w:eastAsia="ru-RU"/>
        </w:rPr>
        <w:br/>
        <w:t xml:space="preserve">Зауваження і пропозиції до окремих </w:t>
      </w:r>
      <w:r w:rsidR="00781B08" w:rsidRPr="00272B4A">
        <w:rPr>
          <w:rFonts w:ascii="Times New Roman" w:eastAsia="Times New Roman" w:hAnsi="Times New Roman"/>
          <w:b/>
          <w:bCs/>
          <w:i/>
          <w:sz w:val="28"/>
          <w:szCs w:val="28"/>
          <w:lang w:eastAsia="ru-RU"/>
        </w:rPr>
        <w:t xml:space="preserve">положень </w:t>
      </w:r>
      <w:r w:rsidRPr="00272B4A">
        <w:rPr>
          <w:rFonts w:ascii="Times New Roman" w:eastAsia="Times New Roman" w:hAnsi="Times New Roman"/>
          <w:b/>
          <w:bCs/>
          <w:i/>
          <w:sz w:val="28"/>
          <w:szCs w:val="28"/>
          <w:lang w:eastAsia="ru-RU"/>
        </w:rPr>
        <w:t>законопроекту</w:t>
      </w:r>
    </w:p>
    <w:p w:rsidR="00E737FD" w:rsidRPr="00272B4A" w:rsidRDefault="00781B08" w:rsidP="00561CF2">
      <w:pPr>
        <w:widowControl w:val="0"/>
        <w:ind w:firstLine="709"/>
        <w:jc w:val="both"/>
        <w:rPr>
          <w:rFonts w:ascii="Times New Roman" w:eastAsia="Times New Roman" w:hAnsi="Times New Roman"/>
          <w:i/>
          <w:iCs/>
          <w:sz w:val="28"/>
          <w:szCs w:val="28"/>
          <w:lang w:eastAsia="ru-RU"/>
        </w:rPr>
      </w:pPr>
      <w:r w:rsidRPr="00272B4A">
        <w:rPr>
          <w:rFonts w:ascii="Times New Roman" w:eastAsia="Times New Roman" w:hAnsi="Times New Roman"/>
          <w:i/>
          <w:iCs/>
          <w:sz w:val="28"/>
          <w:szCs w:val="28"/>
          <w:lang w:eastAsia="ru-RU"/>
        </w:rPr>
        <w:t>До п</w:t>
      </w:r>
      <w:r w:rsidR="00E737FD" w:rsidRPr="00272B4A">
        <w:rPr>
          <w:rFonts w:ascii="Times New Roman" w:eastAsia="Times New Roman" w:hAnsi="Times New Roman"/>
          <w:i/>
          <w:iCs/>
          <w:sz w:val="28"/>
          <w:szCs w:val="28"/>
          <w:lang w:eastAsia="ru-RU"/>
        </w:rPr>
        <w:t>реамбули</w:t>
      </w:r>
    </w:p>
    <w:p w:rsidR="00E737FD" w:rsidRPr="00272B4A" w:rsidRDefault="00E737FD" w:rsidP="00561CF2">
      <w:pPr>
        <w:widowControl w:val="0"/>
        <w:ind w:firstLine="709"/>
        <w:jc w:val="both"/>
        <w:rPr>
          <w:rFonts w:ascii="Times New Roman" w:eastAsia="Times New Roman" w:hAnsi="Times New Roman"/>
          <w:sz w:val="28"/>
          <w:szCs w:val="28"/>
          <w:lang w:eastAsia="ru-RU"/>
        </w:rPr>
      </w:pPr>
      <w:r w:rsidRPr="00272B4A">
        <w:rPr>
          <w:rFonts w:ascii="Times New Roman" w:eastAsia="Times New Roman" w:hAnsi="Times New Roman"/>
          <w:b/>
          <w:bCs/>
          <w:sz w:val="28"/>
          <w:szCs w:val="28"/>
          <w:lang w:eastAsia="ru-RU"/>
        </w:rPr>
        <w:t>1.</w:t>
      </w:r>
      <w:r w:rsidR="00781B08" w:rsidRPr="00272B4A">
        <w:rPr>
          <w:rFonts w:ascii="Times New Roman" w:eastAsia="Times New Roman" w:hAnsi="Times New Roman"/>
          <w:sz w:val="28"/>
          <w:szCs w:val="28"/>
          <w:lang w:eastAsia="ru-RU"/>
        </w:rPr>
        <w:t xml:space="preserve"> У п</w:t>
      </w:r>
      <w:r w:rsidRPr="00272B4A">
        <w:rPr>
          <w:rFonts w:ascii="Times New Roman" w:eastAsia="Times New Roman" w:hAnsi="Times New Roman"/>
          <w:sz w:val="28"/>
          <w:szCs w:val="28"/>
          <w:lang w:eastAsia="ru-RU"/>
        </w:rPr>
        <w:t>реамбулі</w:t>
      </w:r>
      <w:r w:rsidR="00781B08" w:rsidRPr="00272B4A">
        <w:rPr>
          <w:rFonts w:ascii="Times New Roman" w:eastAsia="Times New Roman" w:hAnsi="Times New Roman"/>
          <w:sz w:val="28"/>
          <w:szCs w:val="28"/>
          <w:lang w:eastAsia="ru-RU"/>
        </w:rPr>
        <w:t xml:space="preserve"> до проекту</w:t>
      </w:r>
      <w:r w:rsidRPr="00272B4A">
        <w:rPr>
          <w:rFonts w:ascii="Times New Roman" w:eastAsia="Times New Roman" w:hAnsi="Times New Roman"/>
          <w:sz w:val="28"/>
          <w:szCs w:val="28"/>
          <w:lang w:eastAsia="ru-RU"/>
        </w:rPr>
        <w:t xml:space="preserve"> визначається зміст та сфера дії Закону, що певним чином дублює інші структурні частини законопроекту, зокрема ст. 2, де також визначається сфера дії Закону. </w:t>
      </w:r>
    </w:p>
    <w:p w:rsidR="00E737FD" w:rsidRPr="00272B4A" w:rsidRDefault="008F34C0" w:rsidP="00561CF2">
      <w:pPr>
        <w:widowControl w:val="0"/>
        <w:ind w:firstLine="709"/>
        <w:jc w:val="both"/>
        <w:rPr>
          <w:rFonts w:ascii="Times New Roman" w:eastAsia="Times New Roman" w:hAnsi="Times New Roman"/>
          <w:sz w:val="28"/>
          <w:szCs w:val="28"/>
          <w:lang w:eastAsia="ru-RU"/>
        </w:rPr>
      </w:pPr>
      <w:r w:rsidRPr="00272B4A">
        <w:rPr>
          <w:rFonts w:ascii="Times New Roman" w:eastAsia="Times New Roman" w:hAnsi="Times New Roman"/>
          <w:sz w:val="28"/>
          <w:szCs w:val="28"/>
          <w:lang w:eastAsia="ru-RU"/>
        </w:rPr>
        <w:t>Крім того</w:t>
      </w:r>
      <w:r w:rsidR="00E737FD" w:rsidRPr="00272B4A">
        <w:rPr>
          <w:rFonts w:ascii="Times New Roman" w:eastAsia="Times New Roman" w:hAnsi="Times New Roman"/>
          <w:sz w:val="28"/>
          <w:szCs w:val="28"/>
          <w:lang w:eastAsia="ru-RU"/>
        </w:rPr>
        <w:t>, відповідно</w:t>
      </w:r>
      <w:r w:rsidR="00983C8B" w:rsidRPr="00272B4A">
        <w:rPr>
          <w:rFonts w:ascii="Times New Roman" w:eastAsia="Times New Roman" w:hAnsi="Times New Roman"/>
          <w:sz w:val="28"/>
          <w:szCs w:val="28"/>
          <w:lang w:eastAsia="ru-RU"/>
        </w:rPr>
        <w:t xml:space="preserve"> до правил законодавчої техніки</w:t>
      </w:r>
      <w:r w:rsidR="00E737FD" w:rsidRPr="00272B4A">
        <w:rPr>
          <w:rFonts w:ascii="Times New Roman" w:eastAsia="Times New Roman" w:hAnsi="Times New Roman"/>
          <w:sz w:val="28"/>
          <w:szCs w:val="28"/>
          <w:lang w:eastAsia="ru-RU"/>
        </w:rPr>
        <w:t xml:space="preserve"> преамбула розміщ</w:t>
      </w:r>
      <w:r w:rsidR="00983C8B" w:rsidRPr="00272B4A">
        <w:rPr>
          <w:rFonts w:ascii="Times New Roman" w:eastAsia="Times New Roman" w:hAnsi="Times New Roman"/>
          <w:sz w:val="28"/>
          <w:szCs w:val="28"/>
          <w:lang w:eastAsia="ru-RU"/>
        </w:rPr>
        <w:t>ується на початку законопроекту</w:t>
      </w:r>
      <w:r w:rsidR="00E737FD" w:rsidRPr="00272B4A">
        <w:rPr>
          <w:rFonts w:ascii="Times New Roman" w:eastAsia="Times New Roman" w:hAnsi="Times New Roman"/>
          <w:sz w:val="28"/>
          <w:szCs w:val="28"/>
          <w:lang w:eastAsia="ru-RU"/>
        </w:rPr>
        <w:t xml:space="preserve"> «у разі якщо треба особливо наголосити на мотивах законодавця, історичному контексті чи інших обставинах, які слугують причиною прийняття закону та/або мають братися до уваги в подальшому правозастосуванні чи тлумаченні змісту закону для розуміння завдань, які ставить перед собою законодавець, та обраних ним у законі способів їх досягнення</w:t>
      </w:r>
      <w:r w:rsidR="00983C8B" w:rsidRPr="00272B4A">
        <w:rPr>
          <w:rFonts w:ascii="Times New Roman" w:eastAsia="Times New Roman" w:hAnsi="Times New Roman"/>
          <w:sz w:val="28"/>
          <w:szCs w:val="28"/>
          <w:lang w:eastAsia="ru-RU"/>
        </w:rPr>
        <w:t xml:space="preserve"> </w:t>
      </w:r>
      <w:r w:rsidR="00E737FD" w:rsidRPr="00272B4A">
        <w:rPr>
          <w:rFonts w:ascii="Times New Roman" w:eastAsia="Times New Roman" w:hAnsi="Times New Roman"/>
          <w:sz w:val="28"/>
          <w:szCs w:val="28"/>
          <w:lang w:eastAsia="ru-RU"/>
        </w:rPr>
        <w:t>... При цьому правові норми до преамбули не включаються»</w:t>
      </w:r>
      <w:r w:rsidR="00E737FD" w:rsidRPr="00272B4A">
        <w:rPr>
          <w:rStyle w:val="a8"/>
          <w:rFonts w:ascii="Times New Roman" w:eastAsia="Times New Roman" w:hAnsi="Times New Roman"/>
          <w:sz w:val="28"/>
          <w:szCs w:val="28"/>
          <w:lang w:eastAsia="ru-RU"/>
        </w:rPr>
        <w:footnoteReference w:id="1"/>
      </w:r>
      <w:r w:rsidR="00E737FD" w:rsidRPr="00272B4A">
        <w:rPr>
          <w:rFonts w:ascii="Times New Roman" w:eastAsia="Times New Roman" w:hAnsi="Times New Roman"/>
          <w:sz w:val="28"/>
          <w:szCs w:val="28"/>
          <w:lang w:eastAsia="ru-RU"/>
        </w:rPr>
        <w:t>.</w:t>
      </w:r>
    </w:p>
    <w:p w:rsidR="00E737FD" w:rsidRPr="00066929" w:rsidRDefault="00E737FD" w:rsidP="00561CF2">
      <w:pPr>
        <w:widowControl w:val="0"/>
        <w:ind w:firstLine="709"/>
        <w:jc w:val="both"/>
        <w:rPr>
          <w:rFonts w:ascii="Times New Roman" w:eastAsia="Times New Roman" w:hAnsi="Times New Roman"/>
          <w:sz w:val="28"/>
          <w:szCs w:val="28"/>
          <w:lang w:eastAsia="ru-RU"/>
        </w:rPr>
      </w:pPr>
      <w:r w:rsidRPr="00066929">
        <w:rPr>
          <w:rFonts w:ascii="Times New Roman" w:eastAsia="Times New Roman" w:hAnsi="Times New Roman"/>
          <w:b/>
          <w:bCs/>
          <w:sz w:val="28"/>
          <w:szCs w:val="28"/>
          <w:lang w:eastAsia="ru-RU"/>
        </w:rPr>
        <w:t>2</w:t>
      </w:r>
      <w:r w:rsidR="00481E52" w:rsidRPr="00066929">
        <w:rPr>
          <w:rFonts w:ascii="Times New Roman" w:eastAsia="Times New Roman" w:hAnsi="Times New Roman"/>
          <w:b/>
          <w:sz w:val="28"/>
          <w:szCs w:val="28"/>
          <w:lang w:eastAsia="ru-RU"/>
        </w:rPr>
        <w:t xml:space="preserve">. </w:t>
      </w:r>
      <w:r w:rsidR="00481E52" w:rsidRPr="00066929">
        <w:rPr>
          <w:rFonts w:ascii="Times New Roman" w:eastAsia="Times New Roman" w:hAnsi="Times New Roman"/>
          <w:sz w:val="28"/>
          <w:szCs w:val="28"/>
          <w:lang w:eastAsia="ru-RU"/>
        </w:rPr>
        <w:t xml:space="preserve">У </w:t>
      </w:r>
      <w:proofErr w:type="spellStart"/>
      <w:r w:rsidR="00481E52" w:rsidRPr="00066929">
        <w:rPr>
          <w:rFonts w:ascii="Times New Roman" w:eastAsia="Times New Roman" w:hAnsi="Times New Roman"/>
          <w:sz w:val="28"/>
          <w:szCs w:val="28"/>
          <w:lang w:eastAsia="ru-RU"/>
        </w:rPr>
        <w:t>абз</w:t>
      </w:r>
      <w:proofErr w:type="spellEnd"/>
      <w:r w:rsidR="00481E52" w:rsidRPr="00066929">
        <w:rPr>
          <w:rFonts w:ascii="Times New Roman" w:eastAsia="Times New Roman" w:hAnsi="Times New Roman"/>
          <w:sz w:val="28"/>
          <w:szCs w:val="28"/>
          <w:lang w:eastAsia="ru-RU"/>
        </w:rPr>
        <w:t>.</w:t>
      </w:r>
      <w:r w:rsidRPr="00066929">
        <w:rPr>
          <w:rFonts w:ascii="Times New Roman" w:eastAsia="Times New Roman" w:hAnsi="Times New Roman"/>
          <w:sz w:val="28"/>
          <w:szCs w:val="28"/>
          <w:lang w:eastAsia="ru-RU"/>
        </w:rPr>
        <w:t xml:space="preserve"> 2 преамбули вказується, що </w:t>
      </w:r>
      <w:r w:rsidR="00481E52" w:rsidRPr="00066929">
        <w:rPr>
          <w:rFonts w:ascii="Times New Roman" w:eastAsia="Times New Roman" w:hAnsi="Times New Roman"/>
          <w:sz w:val="28"/>
          <w:szCs w:val="28"/>
          <w:lang w:eastAsia="ru-RU"/>
        </w:rPr>
        <w:t>«</w:t>
      </w:r>
      <w:r w:rsidRPr="00066929">
        <w:rPr>
          <w:rFonts w:ascii="Times New Roman" w:eastAsia="Times New Roman" w:hAnsi="Times New Roman"/>
          <w:sz w:val="28"/>
          <w:szCs w:val="28"/>
          <w:lang w:eastAsia="ru-RU"/>
        </w:rPr>
        <w:t>вимоги цього Закону не поширюються на придбання, зберігання, облік та використання вогнепальної зброї, бойових припасів до неї, утримання стрілецьких тирів, стрільбищ та стендів у Збройних Силах України, військових формуваннях створених відповідно до законодавства України, органах та навчальних закладах Служби безпеки України та Міністерства внутрішніх справ України</w:t>
      </w:r>
      <w:r w:rsidR="00481E52" w:rsidRPr="00066929">
        <w:rPr>
          <w:rFonts w:ascii="Times New Roman" w:eastAsia="Times New Roman" w:hAnsi="Times New Roman"/>
          <w:sz w:val="28"/>
          <w:szCs w:val="28"/>
          <w:lang w:eastAsia="ru-RU"/>
        </w:rPr>
        <w:t>»</w:t>
      </w:r>
      <w:r w:rsidRPr="00066929">
        <w:rPr>
          <w:rFonts w:ascii="Times New Roman" w:eastAsia="Times New Roman" w:hAnsi="Times New Roman"/>
          <w:sz w:val="28"/>
          <w:szCs w:val="28"/>
          <w:lang w:eastAsia="ru-RU"/>
        </w:rPr>
        <w:t xml:space="preserve">. </w:t>
      </w:r>
    </w:p>
    <w:p w:rsidR="00E737FD" w:rsidRPr="00066929" w:rsidRDefault="00481E52" w:rsidP="00561CF2">
      <w:pPr>
        <w:widowControl w:val="0"/>
        <w:ind w:firstLine="709"/>
        <w:jc w:val="both"/>
        <w:rPr>
          <w:rFonts w:ascii="Times New Roman" w:eastAsia="Times New Roman" w:hAnsi="Times New Roman"/>
          <w:sz w:val="28"/>
          <w:szCs w:val="28"/>
          <w:lang w:eastAsia="ru-RU"/>
        </w:rPr>
      </w:pPr>
      <w:r w:rsidRPr="00066929">
        <w:rPr>
          <w:rFonts w:ascii="Times New Roman" w:eastAsia="Times New Roman" w:hAnsi="Times New Roman"/>
          <w:sz w:val="28"/>
          <w:szCs w:val="28"/>
          <w:lang w:eastAsia="ru-RU"/>
        </w:rPr>
        <w:t>Однак</w:t>
      </w:r>
      <w:r w:rsidR="005A02C3" w:rsidRPr="00066929">
        <w:rPr>
          <w:rFonts w:ascii="Times New Roman" w:eastAsia="Times New Roman" w:hAnsi="Times New Roman"/>
          <w:sz w:val="28"/>
          <w:szCs w:val="28"/>
          <w:lang w:eastAsia="ru-RU"/>
        </w:rPr>
        <w:t>,</w:t>
      </w:r>
      <w:r w:rsidRPr="00066929">
        <w:rPr>
          <w:rFonts w:ascii="Times New Roman" w:eastAsia="Times New Roman" w:hAnsi="Times New Roman"/>
          <w:sz w:val="28"/>
          <w:szCs w:val="28"/>
          <w:lang w:eastAsia="ru-RU"/>
        </w:rPr>
        <w:t xml:space="preserve"> при цьому</w:t>
      </w:r>
      <w:r w:rsidR="005A02C3" w:rsidRPr="00066929">
        <w:rPr>
          <w:rFonts w:ascii="Times New Roman" w:eastAsia="Times New Roman" w:hAnsi="Times New Roman"/>
          <w:sz w:val="28"/>
          <w:szCs w:val="28"/>
          <w:lang w:eastAsia="ru-RU"/>
        </w:rPr>
        <w:t>,</w:t>
      </w:r>
      <w:r w:rsidR="00E737FD" w:rsidRPr="00066929">
        <w:rPr>
          <w:rFonts w:ascii="Times New Roman" w:eastAsia="Times New Roman" w:hAnsi="Times New Roman"/>
          <w:sz w:val="28"/>
          <w:szCs w:val="28"/>
          <w:lang w:eastAsia="ru-RU"/>
        </w:rPr>
        <w:t xml:space="preserve"> в преамбулі відсутнє застереження щодо непоширення </w:t>
      </w:r>
      <w:r w:rsidRPr="00066929">
        <w:rPr>
          <w:rFonts w:ascii="Times New Roman" w:eastAsia="Times New Roman" w:hAnsi="Times New Roman"/>
          <w:sz w:val="28"/>
          <w:szCs w:val="28"/>
          <w:lang w:eastAsia="ru-RU"/>
        </w:rPr>
        <w:t>зазначених вище положень на</w:t>
      </w:r>
      <w:r w:rsidR="00E737FD" w:rsidRPr="00066929">
        <w:rPr>
          <w:rFonts w:ascii="Times New Roman" w:eastAsia="Times New Roman" w:hAnsi="Times New Roman"/>
          <w:sz w:val="28"/>
          <w:szCs w:val="28"/>
          <w:lang w:eastAsia="ru-RU"/>
        </w:rPr>
        <w:t xml:space="preserve"> придбання, зберігання, облік та використання вогнепальної зброї, бойових припасів до неї у правоохоронних органах, які також не використовують цивільну вогнепальну зброю.</w:t>
      </w:r>
    </w:p>
    <w:p w:rsidR="00E737FD" w:rsidRPr="00066929" w:rsidRDefault="00E737FD" w:rsidP="00561CF2">
      <w:pPr>
        <w:widowControl w:val="0"/>
        <w:ind w:firstLine="709"/>
        <w:jc w:val="both"/>
        <w:rPr>
          <w:rFonts w:ascii="Times New Roman" w:eastAsia="Times New Roman" w:hAnsi="Times New Roman"/>
          <w:i/>
          <w:iCs/>
          <w:sz w:val="28"/>
          <w:szCs w:val="28"/>
          <w:lang w:eastAsia="ru-RU"/>
        </w:rPr>
      </w:pPr>
      <w:r w:rsidRPr="00066929">
        <w:rPr>
          <w:rFonts w:ascii="Times New Roman" w:eastAsia="Times New Roman" w:hAnsi="Times New Roman"/>
          <w:i/>
          <w:sz w:val="28"/>
          <w:szCs w:val="28"/>
          <w:lang w:eastAsia="ru-RU"/>
        </w:rPr>
        <w:t>Д</w:t>
      </w:r>
      <w:r w:rsidRPr="00066929">
        <w:rPr>
          <w:rFonts w:ascii="Times New Roman" w:eastAsia="Times New Roman" w:hAnsi="Times New Roman"/>
          <w:i/>
          <w:iCs/>
          <w:sz w:val="28"/>
          <w:szCs w:val="28"/>
          <w:lang w:eastAsia="ru-RU"/>
        </w:rPr>
        <w:t>о ст. 1</w:t>
      </w:r>
    </w:p>
    <w:p w:rsidR="00481E52" w:rsidRPr="00272B4A" w:rsidRDefault="00E737FD" w:rsidP="00561CF2">
      <w:pPr>
        <w:widowControl w:val="0"/>
        <w:ind w:firstLine="709"/>
        <w:jc w:val="both"/>
        <w:rPr>
          <w:rFonts w:ascii="Times New Roman" w:eastAsia="Times New Roman" w:hAnsi="Times New Roman"/>
          <w:sz w:val="28"/>
          <w:szCs w:val="28"/>
          <w:lang w:eastAsia="ru-RU"/>
        </w:rPr>
      </w:pPr>
      <w:r w:rsidRPr="00066929">
        <w:rPr>
          <w:rFonts w:ascii="Times New Roman" w:eastAsia="Times New Roman" w:hAnsi="Times New Roman"/>
          <w:b/>
          <w:sz w:val="28"/>
          <w:szCs w:val="28"/>
          <w:lang w:eastAsia="ru-RU"/>
        </w:rPr>
        <w:t>1.</w:t>
      </w:r>
      <w:r w:rsidRPr="00066929">
        <w:rPr>
          <w:rFonts w:ascii="Times New Roman" w:eastAsia="Times New Roman" w:hAnsi="Times New Roman"/>
          <w:sz w:val="28"/>
          <w:szCs w:val="28"/>
          <w:lang w:eastAsia="ru-RU"/>
        </w:rPr>
        <w:t xml:space="preserve"> </w:t>
      </w:r>
      <w:bookmarkStart w:id="1" w:name="_Hlk79640862"/>
      <w:r w:rsidR="00481E52" w:rsidRPr="00066929">
        <w:rPr>
          <w:rFonts w:ascii="Times New Roman" w:eastAsia="Times New Roman" w:hAnsi="Times New Roman"/>
          <w:sz w:val="28"/>
          <w:szCs w:val="28"/>
          <w:lang w:eastAsia="ru-RU"/>
        </w:rPr>
        <w:t xml:space="preserve">Як уже зазначалося вище, </w:t>
      </w:r>
      <w:r w:rsidRPr="00066929">
        <w:rPr>
          <w:rFonts w:ascii="Times New Roman" w:eastAsia="Times New Roman" w:hAnsi="Times New Roman"/>
          <w:sz w:val="28"/>
          <w:szCs w:val="28"/>
          <w:lang w:eastAsia="ru-RU"/>
        </w:rPr>
        <w:t>понятійний апарат законопроекту</w:t>
      </w:r>
      <w:r w:rsidR="00481E52" w:rsidRPr="00066929">
        <w:rPr>
          <w:rFonts w:ascii="Times New Roman" w:eastAsia="Times New Roman" w:hAnsi="Times New Roman"/>
          <w:sz w:val="28"/>
          <w:szCs w:val="28"/>
          <w:lang w:eastAsia="ru-RU"/>
        </w:rPr>
        <w:t xml:space="preserve"> варто</w:t>
      </w:r>
      <w:r w:rsidRPr="00066929">
        <w:rPr>
          <w:rFonts w:ascii="Times New Roman" w:eastAsia="Times New Roman" w:hAnsi="Times New Roman"/>
          <w:sz w:val="28"/>
          <w:szCs w:val="28"/>
          <w:lang w:eastAsia="ru-RU"/>
        </w:rPr>
        <w:t xml:space="preserve"> узгодити з визначенням </w:t>
      </w:r>
      <w:r w:rsidR="00481E52" w:rsidRPr="00066929">
        <w:rPr>
          <w:rFonts w:ascii="Times New Roman" w:eastAsia="Times New Roman" w:hAnsi="Times New Roman"/>
          <w:sz w:val="28"/>
          <w:szCs w:val="28"/>
          <w:lang w:eastAsia="ru-RU"/>
        </w:rPr>
        <w:t>відповідних</w:t>
      </w:r>
      <w:r w:rsidRPr="00272B4A">
        <w:rPr>
          <w:rFonts w:ascii="Times New Roman" w:eastAsia="Times New Roman" w:hAnsi="Times New Roman"/>
          <w:sz w:val="28"/>
          <w:szCs w:val="28"/>
          <w:lang w:eastAsia="ru-RU"/>
        </w:rPr>
        <w:t xml:space="preserve"> термінів, </w:t>
      </w:r>
      <w:r w:rsidR="00481E52" w:rsidRPr="00272B4A">
        <w:rPr>
          <w:rFonts w:ascii="Times New Roman" w:eastAsia="Times New Roman" w:hAnsi="Times New Roman"/>
          <w:sz w:val="28"/>
          <w:szCs w:val="28"/>
          <w:lang w:eastAsia="ru-RU"/>
        </w:rPr>
        <w:t>якими оперує</w:t>
      </w:r>
      <w:r w:rsidRPr="00272B4A">
        <w:rPr>
          <w:rFonts w:ascii="Times New Roman" w:eastAsia="Times New Roman" w:hAnsi="Times New Roman"/>
          <w:sz w:val="28"/>
          <w:szCs w:val="28"/>
          <w:lang w:eastAsia="ru-RU"/>
        </w:rPr>
        <w:t xml:space="preserve"> </w:t>
      </w:r>
      <w:r w:rsidR="00481E52" w:rsidRPr="00272B4A">
        <w:rPr>
          <w:rFonts w:ascii="Times New Roman" w:eastAsia="Times New Roman" w:hAnsi="Times New Roman"/>
          <w:sz w:val="28"/>
          <w:szCs w:val="28"/>
          <w:lang w:eastAsia="ru-RU"/>
        </w:rPr>
        <w:t>Протокол.</w:t>
      </w:r>
    </w:p>
    <w:p w:rsidR="00E737FD" w:rsidRPr="00272B4A" w:rsidRDefault="00E737FD" w:rsidP="00561CF2">
      <w:pPr>
        <w:widowControl w:val="0"/>
        <w:ind w:firstLine="709"/>
        <w:jc w:val="both"/>
        <w:rPr>
          <w:rFonts w:ascii="Times New Roman" w:eastAsia="Times New Roman" w:hAnsi="Times New Roman"/>
          <w:sz w:val="28"/>
          <w:szCs w:val="28"/>
          <w:lang w:eastAsia="ru-RU"/>
        </w:rPr>
      </w:pPr>
      <w:r w:rsidRPr="00272B4A">
        <w:rPr>
          <w:rFonts w:ascii="Times New Roman" w:eastAsia="Times New Roman" w:hAnsi="Times New Roman"/>
          <w:sz w:val="28"/>
          <w:szCs w:val="28"/>
          <w:lang w:eastAsia="ru-RU"/>
        </w:rPr>
        <w:t>Зокрема</w:t>
      </w:r>
      <w:r w:rsidR="00481E52" w:rsidRPr="00272B4A">
        <w:rPr>
          <w:rFonts w:ascii="Times New Roman" w:eastAsia="Times New Roman" w:hAnsi="Times New Roman"/>
          <w:sz w:val="28"/>
          <w:szCs w:val="28"/>
          <w:lang w:eastAsia="ru-RU"/>
        </w:rPr>
        <w:t>,</w:t>
      </w:r>
      <w:r w:rsidRPr="00272B4A">
        <w:rPr>
          <w:rFonts w:ascii="Times New Roman" w:eastAsia="Times New Roman" w:hAnsi="Times New Roman"/>
          <w:sz w:val="28"/>
          <w:szCs w:val="28"/>
          <w:lang w:eastAsia="ru-RU"/>
        </w:rPr>
        <w:t xml:space="preserve"> це стосується визначення термінів «вогнепальна зброя» (</w:t>
      </w:r>
      <w:proofErr w:type="spellStart"/>
      <w:r w:rsidRPr="00272B4A">
        <w:rPr>
          <w:rFonts w:ascii="Times New Roman" w:eastAsia="Times New Roman" w:hAnsi="Times New Roman"/>
          <w:sz w:val="28"/>
          <w:szCs w:val="28"/>
          <w:lang w:eastAsia="ru-RU"/>
        </w:rPr>
        <w:t>абз</w:t>
      </w:r>
      <w:proofErr w:type="spellEnd"/>
      <w:r w:rsidRPr="00272B4A">
        <w:rPr>
          <w:rFonts w:ascii="Times New Roman" w:eastAsia="Times New Roman" w:hAnsi="Times New Roman"/>
          <w:sz w:val="28"/>
          <w:szCs w:val="28"/>
          <w:lang w:eastAsia="ru-RU"/>
        </w:rPr>
        <w:t xml:space="preserve">. </w:t>
      </w:r>
      <w:r w:rsidR="009A0919" w:rsidRPr="00272B4A">
        <w:rPr>
          <w:rFonts w:ascii="Times New Roman" w:eastAsia="Times New Roman" w:hAnsi="Times New Roman"/>
          <w:sz w:val="28"/>
          <w:szCs w:val="28"/>
          <w:lang w:eastAsia="ru-RU"/>
        </w:rPr>
        <w:t>7</w:t>
      </w:r>
      <w:r w:rsidRPr="00272B4A">
        <w:rPr>
          <w:rFonts w:ascii="Times New Roman" w:eastAsia="Times New Roman" w:hAnsi="Times New Roman"/>
          <w:sz w:val="28"/>
          <w:szCs w:val="28"/>
          <w:lang w:eastAsia="ru-RU"/>
        </w:rPr>
        <w:t xml:space="preserve"> </w:t>
      </w:r>
      <w:r w:rsidRPr="00272B4A">
        <w:rPr>
          <w:rFonts w:ascii="Times New Roman" w:eastAsia="Times New Roman" w:hAnsi="Times New Roman"/>
          <w:sz w:val="28"/>
          <w:szCs w:val="28"/>
          <w:lang w:eastAsia="ru-RU"/>
        </w:rPr>
        <w:br/>
      </w:r>
      <w:r w:rsidR="00B605B8" w:rsidRPr="00272B4A">
        <w:rPr>
          <w:rFonts w:ascii="Times New Roman" w:eastAsia="Times New Roman" w:hAnsi="Times New Roman"/>
          <w:sz w:val="28"/>
          <w:szCs w:val="28"/>
          <w:lang w:eastAsia="ru-RU"/>
        </w:rPr>
        <w:t>п</w:t>
      </w:r>
      <w:r w:rsidRPr="00272B4A">
        <w:rPr>
          <w:rFonts w:ascii="Times New Roman" w:eastAsia="Times New Roman" w:hAnsi="Times New Roman"/>
          <w:sz w:val="28"/>
          <w:szCs w:val="28"/>
          <w:lang w:eastAsia="ru-RU"/>
        </w:rPr>
        <w:t xml:space="preserve">. 1 </w:t>
      </w:r>
      <w:r w:rsidR="00B605B8" w:rsidRPr="00272B4A">
        <w:rPr>
          <w:rFonts w:ascii="Times New Roman" w:eastAsia="Times New Roman" w:hAnsi="Times New Roman"/>
          <w:sz w:val="28"/>
          <w:szCs w:val="28"/>
          <w:lang w:eastAsia="ru-RU"/>
        </w:rPr>
        <w:t>ст. 1 проекту</w:t>
      </w:r>
      <w:r w:rsidR="009A0919" w:rsidRPr="00272B4A">
        <w:rPr>
          <w:rFonts w:ascii="Times New Roman" w:eastAsia="Times New Roman" w:hAnsi="Times New Roman"/>
          <w:sz w:val="28"/>
          <w:szCs w:val="28"/>
          <w:lang w:eastAsia="ru-RU"/>
        </w:rPr>
        <w:t xml:space="preserve">, </w:t>
      </w:r>
      <w:r w:rsidRPr="00272B4A">
        <w:rPr>
          <w:rFonts w:ascii="Times New Roman" w:eastAsia="Times New Roman" w:hAnsi="Times New Roman"/>
          <w:sz w:val="28"/>
          <w:szCs w:val="28"/>
          <w:lang w:eastAsia="ru-RU"/>
        </w:rPr>
        <w:t>п. «а» ст. 3 Протоколу</w:t>
      </w:r>
      <w:r w:rsidR="009A0919" w:rsidRPr="00272B4A">
        <w:rPr>
          <w:rFonts w:ascii="Times New Roman" w:eastAsia="Times New Roman" w:hAnsi="Times New Roman"/>
          <w:sz w:val="28"/>
          <w:szCs w:val="28"/>
          <w:lang w:eastAsia="ru-RU"/>
        </w:rPr>
        <w:t xml:space="preserve"> (у якому визначається аналогічний </w:t>
      </w:r>
      <w:r w:rsidR="009A0919" w:rsidRPr="00272B4A">
        <w:rPr>
          <w:rFonts w:ascii="Times New Roman" w:eastAsia="Times New Roman" w:hAnsi="Times New Roman"/>
          <w:sz w:val="28"/>
          <w:szCs w:val="28"/>
          <w:lang w:eastAsia="ru-RU"/>
        </w:rPr>
        <w:lastRenderedPageBreak/>
        <w:t>термін</w:t>
      </w:r>
      <w:r w:rsidRPr="00272B4A">
        <w:rPr>
          <w:rFonts w:ascii="Times New Roman" w:eastAsia="Times New Roman" w:hAnsi="Times New Roman"/>
          <w:sz w:val="28"/>
          <w:szCs w:val="28"/>
          <w:lang w:eastAsia="ru-RU"/>
        </w:rPr>
        <w:t>)</w:t>
      </w:r>
      <w:r w:rsidR="009A0919" w:rsidRPr="00272B4A">
        <w:rPr>
          <w:rFonts w:ascii="Times New Roman" w:eastAsia="Times New Roman" w:hAnsi="Times New Roman"/>
          <w:sz w:val="28"/>
          <w:szCs w:val="28"/>
          <w:lang w:eastAsia="ru-RU"/>
        </w:rPr>
        <w:t>)</w:t>
      </w:r>
      <w:r w:rsidRPr="00272B4A">
        <w:rPr>
          <w:rFonts w:ascii="Times New Roman" w:eastAsia="Times New Roman" w:hAnsi="Times New Roman"/>
          <w:sz w:val="28"/>
          <w:szCs w:val="28"/>
          <w:lang w:eastAsia="ru-RU"/>
        </w:rPr>
        <w:t>, «основні частини вогнепальної зброї» (</w:t>
      </w:r>
      <w:proofErr w:type="spellStart"/>
      <w:r w:rsidRPr="00272B4A">
        <w:rPr>
          <w:rFonts w:ascii="Times New Roman" w:eastAsia="Times New Roman" w:hAnsi="Times New Roman"/>
          <w:sz w:val="28"/>
          <w:szCs w:val="28"/>
          <w:lang w:eastAsia="ru-RU"/>
        </w:rPr>
        <w:t>абз</w:t>
      </w:r>
      <w:proofErr w:type="spellEnd"/>
      <w:r w:rsidRPr="00272B4A">
        <w:rPr>
          <w:rFonts w:ascii="Times New Roman" w:eastAsia="Times New Roman" w:hAnsi="Times New Roman"/>
          <w:sz w:val="28"/>
          <w:szCs w:val="28"/>
          <w:lang w:eastAsia="ru-RU"/>
        </w:rPr>
        <w:t>. 4</w:t>
      </w:r>
      <w:r w:rsidR="009A0919" w:rsidRPr="00272B4A">
        <w:rPr>
          <w:rFonts w:ascii="Times New Roman" w:eastAsia="Times New Roman" w:hAnsi="Times New Roman"/>
          <w:sz w:val="28"/>
          <w:szCs w:val="28"/>
          <w:lang w:eastAsia="ru-RU"/>
        </w:rPr>
        <w:t>1</w:t>
      </w:r>
      <w:r w:rsidRPr="00272B4A">
        <w:rPr>
          <w:rFonts w:ascii="Times New Roman" w:eastAsia="Times New Roman" w:hAnsi="Times New Roman"/>
          <w:sz w:val="28"/>
          <w:szCs w:val="28"/>
          <w:lang w:eastAsia="ru-RU"/>
        </w:rPr>
        <w:t xml:space="preserve"> </w:t>
      </w:r>
      <w:r w:rsidR="009A0919" w:rsidRPr="00272B4A">
        <w:rPr>
          <w:rFonts w:ascii="Times New Roman" w:eastAsia="Times New Roman" w:hAnsi="Times New Roman"/>
          <w:sz w:val="28"/>
          <w:szCs w:val="28"/>
          <w:lang w:eastAsia="ru-RU"/>
        </w:rPr>
        <w:t>п.</w:t>
      </w:r>
      <w:r w:rsidRPr="00272B4A">
        <w:rPr>
          <w:rFonts w:ascii="Times New Roman" w:eastAsia="Times New Roman" w:hAnsi="Times New Roman"/>
          <w:sz w:val="28"/>
          <w:szCs w:val="28"/>
          <w:lang w:eastAsia="ru-RU"/>
        </w:rPr>
        <w:t xml:space="preserve"> 1 </w:t>
      </w:r>
      <w:r w:rsidR="009A0919" w:rsidRPr="00272B4A">
        <w:rPr>
          <w:rFonts w:ascii="Times New Roman" w:eastAsia="Times New Roman" w:hAnsi="Times New Roman"/>
          <w:sz w:val="28"/>
          <w:szCs w:val="28"/>
          <w:lang w:eastAsia="ru-RU"/>
        </w:rPr>
        <w:t>ст. 1 проекту,</w:t>
      </w:r>
      <w:r w:rsidRPr="00272B4A">
        <w:rPr>
          <w:rFonts w:ascii="Times New Roman" w:eastAsia="Times New Roman" w:hAnsi="Times New Roman"/>
          <w:sz w:val="28"/>
          <w:szCs w:val="28"/>
          <w:lang w:eastAsia="ru-RU"/>
        </w:rPr>
        <w:t xml:space="preserve"> </w:t>
      </w:r>
      <w:r w:rsidR="009A0919" w:rsidRPr="00272B4A">
        <w:rPr>
          <w:rFonts w:ascii="Times New Roman" w:eastAsia="Times New Roman" w:hAnsi="Times New Roman"/>
          <w:sz w:val="28"/>
          <w:szCs w:val="28"/>
          <w:lang w:eastAsia="ru-RU"/>
        </w:rPr>
        <w:t xml:space="preserve">п. «с» ст. 3 Протоколу (який оперує терміном </w:t>
      </w:r>
      <w:r w:rsidRPr="00272B4A">
        <w:rPr>
          <w:rFonts w:ascii="Times New Roman" w:eastAsia="Times New Roman" w:hAnsi="Times New Roman"/>
          <w:sz w:val="28"/>
          <w:szCs w:val="28"/>
          <w:lang w:eastAsia="ru-RU"/>
        </w:rPr>
        <w:t>«складові частини і компоненти»</w:t>
      </w:r>
      <w:r w:rsidR="009A0919" w:rsidRPr="00272B4A">
        <w:rPr>
          <w:rFonts w:ascii="Times New Roman" w:eastAsia="Times New Roman" w:hAnsi="Times New Roman"/>
          <w:sz w:val="28"/>
          <w:szCs w:val="28"/>
          <w:lang w:eastAsia="ru-RU"/>
        </w:rPr>
        <w:t>))</w:t>
      </w:r>
      <w:r w:rsidRPr="00272B4A">
        <w:rPr>
          <w:rFonts w:ascii="Times New Roman" w:eastAsia="Times New Roman" w:hAnsi="Times New Roman"/>
          <w:sz w:val="28"/>
          <w:szCs w:val="28"/>
          <w:lang w:eastAsia="ru-RU"/>
        </w:rPr>
        <w:t xml:space="preserve">, </w:t>
      </w:r>
      <w:r w:rsidR="009A0919" w:rsidRPr="00272B4A">
        <w:rPr>
          <w:rFonts w:ascii="Times New Roman" w:eastAsia="Times New Roman" w:hAnsi="Times New Roman"/>
          <w:sz w:val="28"/>
          <w:szCs w:val="28"/>
          <w:lang w:eastAsia="ru-RU"/>
        </w:rPr>
        <w:t>«</w:t>
      </w:r>
      <w:r w:rsidRPr="00272B4A">
        <w:rPr>
          <w:rFonts w:ascii="Times New Roman" w:eastAsia="Times New Roman" w:hAnsi="Times New Roman"/>
          <w:sz w:val="28"/>
          <w:szCs w:val="28"/>
          <w:lang w:eastAsia="ru-RU"/>
        </w:rPr>
        <w:t>бойові припаси</w:t>
      </w:r>
      <w:r w:rsidR="009A0919" w:rsidRPr="00272B4A">
        <w:rPr>
          <w:rFonts w:ascii="Times New Roman" w:eastAsia="Times New Roman" w:hAnsi="Times New Roman"/>
          <w:sz w:val="28"/>
          <w:szCs w:val="28"/>
          <w:lang w:eastAsia="ru-RU"/>
        </w:rPr>
        <w:t>»</w:t>
      </w:r>
      <w:r w:rsidRPr="00272B4A">
        <w:rPr>
          <w:rFonts w:ascii="Times New Roman" w:eastAsia="Times New Roman" w:hAnsi="Times New Roman"/>
          <w:sz w:val="28"/>
          <w:szCs w:val="28"/>
          <w:lang w:eastAsia="ru-RU"/>
        </w:rPr>
        <w:t xml:space="preserve"> (</w:t>
      </w:r>
      <w:proofErr w:type="spellStart"/>
      <w:r w:rsidRPr="00272B4A">
        <w:rPr>
          <w:rFonts w:ascii="Times New Roman" w:eastAsia="Times New Roman" w:hAnsi="Times New Roman"/>
          <w:sz w:val="28"/>
          <w:szCs w:val="28"/>
          <w:lang w:eastAsia="ru-RU"/>
        </w:rPr>
        <w:t>абз</w:t>
      </w:r>
      <w:proofErr w:type="spellEnd"/>
      <w:r w:rsidRPr="00272B4A">
        <w:rPr>
          <w:rFonts w:ascii="Times New Roman" w:eastAsia="Times New Roman" w:hAnsi="Times New Roman"/>
          <w:sz w:val="28"/>
          <w:szCs w:val="28"/>
          <w:lang w:eastAsia="ru-RU"/>
        </w:rPr>
        <w:t xml:space="preserve">. </w:t>
      </w:r>
      <w:r w:rsidR="009A0919" w:rsidRPr="00272B4A">
        <w:rPr>
          <w:rFonts w:ascii="Times New Roman" w:eastAsia="Times New Roman" w:hAnsi="Times New Roman"/>
          <w:sz w:val="28"/>
          <w:szCs w:val="28"/>
          <w:lang w:eastAsia="ru-RU"/>
        </w:rPr>
        <w:t>3</w:t>
      </w:r>
      <w:r w:rsidRPr="00272B4A">
        <w:rPr>
          <w:rFonts w:ascii="Times New Roman" w:eastAsia="Times New Roman" w:hAnsi="Times New Roman"/>
          <w:sz w:val="28"/>
          <w:szCs w:val="28"/>
          <w:lang w:eastAsia="ru-RU"/>
        </w:rPr>
        <w:t xml:space="preserve"> </w:t>
      </w:r>
      <w:r w:rsidR="009A0919" w:rsidRPr="00272B4A">
        <w:rPr>
          <w:rFonts w:ascii="Times New Roman" w:eastAsia="Times New Roman" w:hAnsi="Times New Roman"/>
          <w:sz w:val="28"/>
          <w:szCs w:val="28"/>
          <w:lang w:eastAsia="ru-RU"/>
        </w:rPr>
        <w:t>п.</w:t>
      </w:r>
      <w:r w:rsidRPr="00272B4A">
        <w:rPr>
          <w:rFonts w:ascii="Times New Roman" w:eastAsia="Times New Roman" w:hAnsi="Times New Roman"/>
          <w:sz w:val="28"/>
          <w:szCs w:val="28"/>
          <w:lang w:eastAsia="ru-RU"/>
        </w:rPr>
        <w:t xml:space="preserve"> 1 </w:t>
      </w:r>
      <w:r w:rsidR="009A0919" w:rsidRPr="00272B4A">
        <w:rPr>
          <w:rFonts w:ascii="Times New Roman" w:eastAsia="Times New Roman" w:hAnsi="Times New Roman"/>
          <w:sz w:val="28"/>
          <w:szCs w:val="28"/>
          <w:lang w:eastAsia="ru-RU"/>
        </w:rPr>
        <w:t>ст. 1 проекту), п. «c» ст. 3 Протоколу (який оперує терміном «боєприпаси»)</w:t>
      </w:r>
      <w:r w:rsidRPr="00272B4A">
        <w:rPr>
          <w:rFonts w:ascii="Times New Roman" w:eastAsia="Times New Roman" w:hAnsi="Times New Roman"/>
          <w:sz w:val="28"/>
          <w:szCs w:val="28"/>
          <w:lang w:eastAsia="ru-RU"/>
        </w:rPr>
        <w:t>), «обіг зброї»</w:t>
      </w:r>
      <w:r w:rsidR="009A0919" w:rsidRPr="00272B4A">
        <w:rPr>
          <w:rFonts w:ascii="Times New Roman" w:eastAsia="Times New Roman" w:hAnsi="Times New Roman"/>
          <w:sz w:val="28"/>
          <w:szCs w:val="28"/>
          <w:lang w:eastAsia="ru-RU"/>
        </w:rPr>
        <w:t xml:space="preserve"> </w:t>
      </w:r>
      <w:r w:rsidRPr="00272B4A">
        <w:rPr>
          <w:rFonts w:ascii="Times New Roman" w:eastAsia="Times New Roman" w:hAnsi="Times New Roman"/>
          <w:sz w:val="28"/>
          <w:szCs w:val="28"/>
          <w:lang w:eastAsia="ru-RU"/>
        </w:rPr>
        <w:t>(</w:t>
      </w:r>
      <w:proofErr w:type="spellStart"/>
      <w:r w:rsidRPr="00272B4A">
        <w:rPr>
          <w:rFonts w:ascii="Times New Roman" w:eastAsia="Times New Roman" w:hAnsi="Times New Roman"/>
          <w:sz w:val="28"/>
          <w:szCs w:val="28"/>
          <w:lang w:eastAsia="ru-RU"/>
        </w:rPr>
        <w:t>абз</w:t>
      </w:r>
      <w:proofErr w:type="spellEnd"/>
      <w:r w:rsidRPr="00272B4A">
        <w:rPr>
          <w:rFonts w:ascii="Times New Roman" w:eastAsia="Times New Roman" w:hAnsi="Times New Roman"/>
          <w:sz w:val="28"/>
          <w:szCs w:val="28"/>
          <w:lang w:eastAsia="ru-RU"/>
        </w:rPr>
        <w:t>. 3</w:t>
      </w:r>
      <w:r w:rsidR="009A0919" w:rsidRPr="00272B4A">
        <w:rPr>
          <w:rFonts w:ascii="Times New Roman" w:eastAsia="Times New Roman" w:hAnsi="Times New Roman"/>
          <w:sz w:val="28"/>
          <w:szCs w:val="28"/>
          <w:lang w:eastAsia="ru-RU"/>
        </w:rPr>
        <w:t>9</w:t>
      </w:r>
      <w:r w:rsidRPr="00272B4A">
        <w:rPr>
          <w:rFonts w:ascii="Times New Roman" w:eastAsia="Times New Roman" w:hAnsi="Times New Roman"/>
          <w:sz w:val="28"/>
          <w:szCs w:val="28"/>
          <w:lang w:eastAsia="ru-RU"/>
        </w:rPr>
        <w:t xml:space="preserve"> </w:t>
      </w:r>
      <w:r w:rsidR="009A0919" w:rsidRPr="00272B4A">
        <w:rPr>
          <w:rFonts w:ascii="Times New Roman" w:eastAsia="Times New Roman" w:hAnsi="Times New Roman"/>
          <w:sz w:val="28"/>
          <w:szCs w:val="28"/>
          <w:lang w:eastAsia="ru-RU"/>
        </w:rPr>
        <w:t>п.</w:t>
      </w:r>
      <w:r w:rsidRPr="00272B4A">
        <w:rPr>
          <w:rFonts w:ascii="Times New Roman" w:eastAsia="Times New Roman" w:hAnsi="Times New Roman"/>
          <w:sz w:val="28"/>
          <w:szCs w:val="28"/>
          <w:lang w:eastAsia="ru-RU"/>
        </w:rPr>
        <w:t xml:space="preserve"> 1 </w:t>
      </w:r>
      <w:r w:rsidR="009A0919" w:rsidRPr="00272B4A">
        <w:rPr>
          <w:rFonts w:ascii="Times New Roman" w:eastAsia="Times New Roman" w:hAnsi="Times New Roman"/>
          <w:sz w:val="28"/>
          <w:szCs w:val="28"/>
          <w:lang w:eastAsia="ru-RU"/>
        </w:rPr>
        <w:t>ст. 1 проекту, п. «е» ст. 3 Протоколу, який оперує терміном «незаконний обіг»)</w:t>
      </w:r>
      <w:r w:rsidRPr="00272B4A">
        <w:rPr>
          <w:rFonts w:ascii="Times New Roman" w:eastAsia="Times New Roman" w:hAnsi="Times New Roman"/>
          <w:sz w:val="28"/>
          <w:szCs w:val="28"/>
          <w:lang w:eastAsia="ru-RU"/>
        </w:rPr>
        <w:t xml:space="preserve">, </w:t>
      </w:r>
      <w:r w:rsidR="009A0919" w:rsidRPr="00272B4A">
        <w:rPr>
          <w:rFonts w:ascii="Times New Roman" w:eastAsia="Times New Roman" w:hAnsi="Times New Roman"/>
          <w:sz w:val="28"/>
          <w:szCs w:val="28"/>
          <w:lang w:eastAsia="ru-RU"/>
        </w:rPr>
        <w:t>«</w:t>
      </w:r>
      <w:r w:rsidRPr="00272B4A">
        <w:rPr>
          <w:rFonts w:ascii="Times New Roman" w:eastAsia="Times New Roman" w:hAnsi="Times New Roman"/>
          <w:sz w:val="28"/>
          <w:szCs w:val="28"/>
          <w:lang w:eastAsia="ru-RU"/>
        </w:rPr>
        <w:t>виробництво (виготовлення) зброї</w:t>
      </w:r>
      <w:r w:rsidR="009A0919" w:rsidRPr="00272B4A">
        <w:rPr>
          <w:rFonts w:ascii="Times New Roman" w:eastAsia="Times New Roman" w:hAnsi="Times New Roman"/>
          <w:sz w:val="28"/>
          <w:szCs w:val="28"/>
          <w:lang w:eastAsia="ru-RU"/>
        </w:rPr>
        <w:t>» (</w:t>
      </w:r>
      <w:proofErr w:type="spellStart"/>
      <w:r w:rsidR="009A0919" w:rsidRPr="00272B4A">
        <w:rPr>
          <w:rFonts w:ascii="Times New Roman" w:eastAsia="Times New Roman" w:hAnsi="Times New Roman"/>
          <w:sz w:val="28"/>
          <w:szCs w:val="28"/>
          <w:lang w:eastAsia="ru-RU"/>
        </w:rPr>
        <w:t>абз</w:t>
      </w:r>
      <w:proofErr w:type="spellEnd"/>
      <w:r w:rsidR="009A0919" w:rsidRPr="00272B4A">
        <w:rPr>
          <w:rFonts w:ascii="Times New Roman" w:eastAsia="Times New Roman" w:hAnsi="Times New Roman"/>
          <w:sz w:val="28"/>
          <w:szCs w:val="28"/>
          <w:lang w:eastAsia="ru-RU"/>
        </w:rPr>
        <w:t>. 5 п. 1 ст. 1 проекту, п. «d» ст. 3 Протоколу</w:t>
      </w:r>
      <w:r w:rsidR="007A7866" w:rsidRPr="00272B4A">
        <w:rPr>
          <w:rFonts w:ascii="Times New Roman" w:eastAsia="Times New Roman" w:hAnsi="Times New Roman"/>
          <w:sz w:val="28"/>
          <w:szCs w:val="28"/>
          <w:lang w:eastAsia="ru-RU"/>
        </w:rPr>
        <w:t xml:space="preserve"> (який оперує терміном</w:t>
      </w:r>
      <w:r w:rsidR="009A0919" w:rsidRPr="00272B4A">
        <w:rPr>
          <w:rFonts w:ascii="Times New Roman" w:eastAsia="Times New Roman" w:hAnsi="Times New Roman"/>
          <w:sz w:val="28"/>
          <w:szCs w:val="28"/>
          <w:lang w:eastAsia="ru-RU"/>
        </w:rPr>
        <w:t xml:space="preserve"> </w:t>
      </w:r>
      <w:r w:rsidRPr="00272B4A">
        <w:rPr>
          <w:rFonts w:ascii="Times New Roman" w:eastAsia="Times New Roman" w:hAnsi="Times New Roman"/>
          <w:sz w:val="28"/>
          <w:szCs w:val="28"/>
          <w:lang w:eastAsia="ru-RU"/>
        </w:rPr>
        <w:t>«незаконне виготовлення»)</w:t>
      </w:r>
      <w:r w:rsidR="007A7866" w:rsidRPr="00272B4A">
        <w:rPr>
          <w:rFonts w:ascii="Times New Roman" w:eastAsia="Times New Roman" w:hAnsi="Times New Roman"/>
          <w:sz w:val="28"/>
          <w:szCs w:val="28"/>
          <w:lang w:eastAsia="ru-RU"/>
        </w:rPr>
        <w:t>)</w:t>
      </w:r>
      <w:r w:rsidRPr="00272B4A">
        <w:rPr>
          <w:rFonts w:ascii="Times New Roman" w:eastAsia="Times New Roman" w:hAnsi="Times New Roman"/>
          <w:sz w:val="28"/>
          <w:szCs w:val="28"/>
          <w:lang w:eastAsia="ru-RU"/>
        </w:rPr>
        <w:t>.</w:t>
      </w:r>
    </w:p>
    <w:bookmarkEnd w:id="1"/>
    <w:p w:rsidR="00E737FD" w:rsidRPr="00927F0A" w:rsidRDefault="00E737FD" w:rsidP="00561CF2">
      <w:pPr>
        <w:widowControl w:val="0"/>
        <w:ind w:firstLine="709"/>
        <w:jc w:val="both"/>
        <w:rPr>
          <w:rFonts w:ascii="Times New Roman" w:eastAsia="Times New Roman" w:hAnsi="Times New Roman"/>
          <w:sz w:val="28"/>
          <w:szCs w:val="28"/>
          <w:lang w:eastAsia="ru-RU"/>
        </w:rPr>
      </w:pPr>
      <w:r w:rsidRPr="00272B4A">
        <w:rPr>
          <w:rFonts w:ascii="Times New Roman" w:eastAsia="Times New Roman" w:hAnsi="Times New Roman"/>
          <w:b/>
          <w:bCs/>
          <w:sz w:val="28"/>
          <w:szCs w:val="28"/>
          <w:lang w:eastAsia="ru-RU"/>
        </w:rPr>
        <w:t>2.</w:t>
      </w:r>
      <w:r w:rsidRPr="00272B4A">
        <w:rPr>
          <w:rFonts w:ascii="Times New Roman" w:eastAsia="Times New Roman" w:hAnsi="Times New Roman"/>
          <w:sz w:val="28"/>
          <w:szCs w:val="28"/>
          <w:lang w:eastAsia="ru-RU"/>
        </w:rPr>
        <w:t xml:space="preserve"> У законопроекті поряд з терміном «цивільна вогнепальна зброя» застосовуються терміни «вогнепальна цивільна зброя» (</w:t>
      </w:r>
      <w:r w:rsidR="009A0919" w:rsidRPr="00272B4A">
        <w:rPr>
          <w:rFonts w:ascii="Times New Roman" w:eastAsia="Times New Roman" w:hAnsi="Times New Roman"/>
          <w:sz w:val="28"/>
          <w:szCs w:val="28"/>
          <w:lang w:eastAsia="ru-RU"/>
        </w:rPr>
        <w:t>п.</w:t>
      </w:r>
      <w:r w:rsidRPr="00272B4A">
        <w:rPr>
          <w:rFonts w:ascii="Times New Roman" w:eastAsia="Times New Roman" w:hAnsi="Times New Roman"/>
          <w:sz w:val="28"/>
          <w:szCs w:val="28"/>
          <w:lang w:eastAsia="ru-RU"/>
        </w:rPr>
        <w:t xml:space="preserve"> 3 ст. 2 проекту), «вогнепальна зброя» (ст.</w:t>
      </w:r>
      <w:r w:rsidR="00A804EA" w:rsidRPr="00272B4A">
        <w:rPr>
          <w:rFonts w:ascii="Times New Roman" w:eastAsia="Times New Roman" w:hAnsi="Times New Roman"/>
          <w:sz w:val="28"/>
          <w:szCs w:val="28"/>
          <w:lang w:eastAsia="ru-RU"/>
        </w:rPr>
        <w:t xml:space="preserve"> </w:t>
      </w:r>
      <w:r w:rsidRPr="00272B4A">
        <w:rPr>
          <w:rFonts w:ascii="Times New Roman" w:eastAsia="Times New Roman" w:hAnsi="Times New Roman"/>
          <w:sz w:val="28"/>
          <w:szCs w:val="28"/>
          <w:lang w:eastAsia="ru-RU"/>
        </w:rPr>
        <w:t>ст. 1, 8, 15, 21, 26, 28, 29, 33 проекту), «цивільна зброя» (ст.</w:t>
      </w:r>
      <w:r w:rsidR="00A804EA" w:rsidRPr="00272B4A">
        <w:rPr>
          <w:rFonts w:ascii="Times New Roman" w:eastAsia="Times New Roman" w:hAnsi="Times New Roman"/>
          <w:sz w:val="28"/>
          <w:szCs w:val="28"/>
          <w:lang w:eastAsia="ru-RU"/>
        </w:rPr>
        <w:t xml:space="preserve"> </w:t>
      </w:r>
      <w:r w:rsidRPr="00272B4A">
        <w:rPr>
          <w:rFonts w:ascii="Times New Roman" w:eastAsia="Times New Roman" w:hAnsi="Times New Roman"/>
          <w:sz w:val="28"/>
          <w:szCs w:val="28"/>
          <w:lang w:eastAsia="ru-RU"/>
        </w:rPr>
        <w:t>ст. 1, 2, 27 проекту), «зброя» (ст.</w:t>
      </w:r>
      <w:r w:rsidR="00A804EA" w:rsidRPr="00272B4A">
        <w:rPr>
          <w:rFonts w:ascii="Times New Roman" w:eastAsia="Times New Roman" w:hAnsi="Times New Roman"/>
          <w:sz w:val="28"/>
          <w:szCs w:val="28"/>
          <w:lang w:eastAsia="ru-RU"/>
        </w:rPr>
        <w:t xml:space="preserve"> </w:t>
      </w:r>
      <w:r w:rsidRPr="00272B4A">
        <w:rPr>
          <w:rFonts w:ascii="Times New Roman" w:eastAsia="Times New Roman" w:hAnsi="Times New Roman"/>
          <w:sz w:val="28"/>
          <w:szCs w:val="28"/>
          <w:lang w:eastAsia="ru-RU"/>
        </w:rPr>
        <w:t xml:space="preserve">ст. 1, 9, 19 25 проекту), </w:t>
      </w:r>
      <w:r w:rsidR="00A804EA" w:rsidRPr="00272B4A">
        <w:rPr>
          <w:rFonts w:ascii="Times New Roman" w:eastAsia="Times New Roman" w:hAnsi="Times New Roman"/>
          <w:sz w:val="28"/>
          <w:szCs w:val="28"/>
          <w:lang w:eastAsia="ru-RU"/>
        </w:rPr>
        <w:t xml:space="preserve">а </w:t>
      </w:r>
      <w:r w:rsidRPr="00272B4A">
        <w:rPr>
          <w:rFonts w:ascii="Times New Roman" w:eastAsia="Times New Roman" w:hAnsi="Times New Roman"/>
          <w:sz w:val="28"/>
          <w:szCs w:val="28"/>
          <w:lang w:eastAsia="ru-RU"/>
        </w:rPr>
        <w:t>та</w:t>
      </w:r>
      <w:r w:rsidR="00A804EA" w:rsidRPr="00272B4A">
        <w:rPr>
          <w:rFonts w:ascii="Times New Roman" w:eastAsia="Times New Roman" w:hAnsi="Times New Roman"/>
          <w:sz w:val="28"/>
          <w:szCs w:val="28"/>
          <w:lang w:eastAsia="ru-RU"/>
        </w:rPr>
        <w:t>кож</w:t>
      </w:r>
      <w:r w:rsidR="00046915" w:rsidRPr="00272B4A">
        <w:rPr>
          <w:rFonts w:ascii="Times New Roman" w:eastAsia="Times New Roman" w:hAnsi="Times New Roman"/>
          <w:sz w:val="28"/>
          <w:szCs w:val="28"/>
          <w:lang w:eastAsia="ru-RU"/>
        </w:rPr>
        <w:t xml:space="preserve"> </w:t>
      </w:r>
      <w:r w:rsidR="00A804EA" w:rsidRPr="00272B4A">
        <w:rPr>
          <w:rFonts w:ascii="Times New Roman" w:eastAsia="Times New Roman" w:hAnsi="Times New Roman"/>
          <w:sz w:val="28"/>
          <w:szCs w:val="28"/>
          <w:lang w:eastAsia="ru-RU"/>
        </w:rPr>
        <w:t xml:space="preserve">похідні від </w:t>
      </w:r>
      <w:r w:rsidR="00A804EA" w:rsidRPr="00927F0A">
        <w:rPr>
          <w:rFonts w:ascii="Times New Roman" w:eastAsia="Times New Roman" w:hAnsi="Times New Roman"/>
          <w:sz w:val="28"/>
          <w:szCs w:val="28"/>
          <w:lang w:eastAsia="ru-RU"/>
        </w:rPr>
        <w:t>них поняття</w:t>
      </w:r>
      <w:r w:rsidRPr="00927F0A">
        <w:rPr>
          <w:rFonts w:ascii="Times New Roman" w:eastAsia="Times New Roman" w:hAnsi="Times New Roman"/>
          <w:sz w:val="28"/>
          <w:szCs w:val="28"/>
          <w:lang w:eastAsia="ru-RU"/>
        </w:rPr>
        <w:t xml:space="preserve">, що створює можливість </w:t>
      </w:r>
      <w:r w:rsidR="00983C8B" w:rsidRPr="00927F0A">
        <w:rPr>
          <w:rFonts w:ascii="Times New Roman" w:eastAsia="Times New Roman" w:hAnsi="Times New Roman"/>
          <w:sz w:val="28"/>
          <w:szCs w:val="28"/>
          <w:lang w:eastAsia="ru-RU"/>
        </w:rPr>
        <w:t>неоднакового</w:t>
      </w:r>
      <w:r w:rsidRPr="00927F0A">
        <w:rPr>
          <w:rFonts w:ascii="Times New Roman" w:eastAsia="Times New Roman" w:hAnsi="Times New Roman"/>
          <w:sz w:val="28"/>
          <w:szCs w:val="28"/>
          <w:lang w:eastAsia="ru-RU"/>
        </w:rPr>
        <w:t xml:space="preserve"> тлумачення приписів законопроекту, а також </w:t>
      </w:r>
      <w:r w:rsidR="00983C8B" w:rsidRPr="00927F0A">
        <w:rPr>
          <w:rFonts w:ascii="Times New Roman" w:eastAsia="Times New Roman" w:hAnsi="Times New Roman"/>
          <w:sz w:val="28"/>
          <w:szCs w:val="28"/>
          <w:lang w:eastAsia="ru-RU"/>
        </w:rPr>
        <w:t>утруднює їх</w:t>
      </w:r>
      <w:r w:rsidRPr="00927F0A">
        <w:rPr>
          <w:rFonts w:ascii="Times New Roman" w:eastAsia="Times New Roman" w:hAnsi="Times New Roman"/>
          <w:sz w:val="28"/>
          <w:szCs w:val="28"/>
          <w:lang w:eastAsia="ru-RU"/>
        </w:rPr>
        <w:t xml:space="preserve"> розуміння і застосування</w:t>
      </w:r>
      <w:r w:rsidR="00A804EA" w:rsidRPr="00927F0A">
        <w:rPr>
          <w:rFonts w:ascii="Times New Roman" w:eastAsia="Times New Roman" w:hAnsi="Times New Roman"/>
          <w:sz w:val="28"/>
          <w:szCs w:val="28"/>
          <w:lang w:eastAsia="ru-RU"/>
        </w:rPr>
        <w:t xml:space="preserve"> </w:t>
      </w:r>
      <w:r w:rsidRPr="00927F0A">
        <w:rPr>
          <w:rFonts w:ascii="Times New Roman" w:eastAsia="Times New Roman" w:hAnsi="Times New Roman"/>
          <w:sz w:val="28"/>
          <w:szCs w:val="28"/>
          <w:lang w:eastAsia="ru-RU"/>
        </w:rPr>
        <w:t>на практиці.</w:t>
      </w:r>
    </w:p>
    <w:p w:rsidR="00B77A49" w:rsidRPr="00272B4A" w:rsidRDefault="00BA1CB3" w:rsidP="00B77A49">
      <w:pPr>
        <w:widowControl w:val="0"/>
        <w:ind w:firstLine="709"/>
        <w:jc w:val="both"/>
        <w:rPr>
          <w:rFonts w:ascii="Times New Roman" w:eastAsia="Times New Roman" w:hAnsi="Times New Roman"/>
          <w:sz w:val="28"/>
          <w:szCs w:val="28"/>
          <w:lang w:eastAsia="ru-RU"/>
        </w:rPr>
      </w:pPr>
      <w:r w:rsidRPr="00927F0A">
        <w:rPr>
          <w:rFonts w:ascii="Times New Roman" w:hAnsi="Times New Roman"/>
          <w:b/>
          <w:sz w:val="28"/>
          <w:szCs w:val="28"/>
        </w:rPr>
        <w:t>3</w:t>
      </w:r>
      <w:r w:rsidR="00B77A49" w:rsidRPr="00927F0A">
        <w:rPr>
          <w:rFonts w:ascii="Times New Roman" w:hAnsi="Times New Roman"/>
          <w:b/>
          <w:sz w:val="28"/>
          <w:szCs w:val="28"/>
        </w:rPr>
        <w:t>.</w:t>
      </w:r>
      <w:r w:rsidR="00B77A49" w:rsidRPr="00927F0A">
        <w:rPr>
          <w:rFonts w:ascii="Times New Roman" w:hAnsi="Times New Roman"/>
          <w:sz w:val="28"/>
          <w:szCs w:val="28"/>
        </w:rPr>
        <w:t xml:space="preserve"> Законопроект передбачає існування фактично одного</w:t>
      </w:r>
      <w:r w:rsidR="00B77A49" w:rsidRPr="00927F0A">
        <w:rPr>
          <w:rFonts w:ascii="Times New Roman" w:eastAsia="Times New Roman" w:hAnsi="Times New Roman"/>
          <w:sz w:val="28"/>
          <w:szCs w:val="28"/>
          <w:lang w:eastAsia="ru-RU"/>
        </w:rPr>
        <w:t xml:space="preserve"> дозвільного документу на вогнепальну зброю, а саме Посвідчення власника зброї (п. 1 ст. 1, ст. 19 проекту). При цьому</w:t>
      </w:r>
      <w:r w:rsidR="00066929" w:rsidRPr="00927F0A">
        <w:rPr>
          <w:rFonts w:ascii="Times New Roman" w:eastAsia="Times New Roman" w:hAnsi="Times New Roman"/>
          <w:sz w:val="28"/>
          <w:szCs w:val="28"/>
          <w:lang w:eastAsia="ru-RU"/>
        </w:rPr>
        <w:t>,</w:t>
      </w:r>
      <w:r w:rsidR="00B77A49" w:rsidRPr="00927F0A">
        <w:rPr>
          <w:rFonts w:ascii="Times New Roman" w:eastAsia="Times New Roman" w:hAnsi="Times New Roman"/>
          <w:sz w:val="28"/>
          <w:szCs w:val="28"/>
          <w:lang w:eastAsia="ru-RU"/>
        </w:rPr>
        <w:t xml:space="preserve"> відповідно до ч. 1 ст. 18 проекту «п</w:t>
      </w:r>
      <w:r w:rsidR="00B77A49" w:rsidRPr="00927F0A">
        <w:rPr>
          <w:rFonts w:ascii="Times New Roman" w:eastAsia="Times New Roman" w:hAnsi="Times New Roman"/>
          <w:sz w:val="28"/>
          <w:szCs w:val="28"/>
          <w:lang w:eastAsia="zh-CN" w:bidi="hi-IN"/>
        </w:rPr>
        <w:t xml:space="preserve">раво власності на цивільну вогнепальну зброю, її основні частини, засоби зменшення гучності пострілу та бойові припаси до неї набувається </w:t>
      </w:r>
      <w:r w:rsidR="00B77A49" w:rsidRPr="00927F0A">
        <w:rPr>
          <w:rFonts w:ascii="Times New Roman" w:eastAsia="Times New Roman" w:hAnsi="Times New Roman"/>
          <w:i/>
          <w:sz w:val="28"/>
          <w:szCs w:val="28"/>
          <w:lang w:eastAsia="zh-CN" w:bidi="hi-IN"/>
        </w:rPr>
        <w:t>виключно</w:t>
      </w:r>
      <w:r w:rsidR="00B77A49" w:rsidRPr="00927F0A">
        <w:rPr>
          <w:rFonts w:ascii="Times New Roman" w:eastAsia="Times New Roman" w:hAnsi="Times New Roman"/>
          <w:sz w:val="28"/>
          <w:szCs w:val="28"/>
          <w:lang w:eastAsia="zh-CN" w:bidi="hi-IN"/>
        </w:rPr>
        <w:t xml:space="preserve"> за наявності Посвідчення власника зброї з отриманою</w:t>
      </w:r>
      <w:r w:rsidR="00B77A49" w:rsidRPr="00272B4A">
        <w:rPr>
          <w:rFonts w:ascii="Times New Roman" w:eastAsia="Times New Roman" w:hAnsi="Times New Roman"/>
          <w:sz w:val="28"/>
          <w:szCs w:val="28"/>
          <w:lang w:eastAsia="zh-CN" w:bidi="hi-IN"/>
        </w:rPr>
        <w:t xml:space="preserve"> відповідною категорією зброї». Однак застосування такої назви, як </w:t>
      </w:r>
      <w:r w:rsidR="00B77A49" w:rsidRPr="00272B4A">
        <w:rPr>
          <w:rFonts w:ascii="Times New Roman" w:eastAsia="Times New Roman" w:hAnsi="Times New Roman"/>
          <w:sz w:val="28"/>
          <w:szCs w:val="28"/>
          <w:lang w:eastAsia="ru-RU"/>
        </w:rPr>
        <w:t xml:space="preserve">«Посвідчення </w:t>
      </w:r>
      <w:r w:rsidR="00B77A49" w:rsidRPr="00272B4A">
        <w:rPr>
          <w:rFonts w:ascii="Times New Roman" w:eastAsia="Times New Roman" w:hAnsi="Times New Roman"/>
          <w:i/>
          <w:sz w:val="28"/>
          <w:szCs w:val="28"/>
          <w:lang w:eastAsia="ru-RU"/>
        </w:rPr>
        <w:t>власника</w:t>
      </w:r>
      <w:r w:rsidR="00B77A49" w:rsidRPr="00272B4A">
        <w:rPr>
          <w:rFonts w:ascii="Times New Roman" w:eastAsia="Times New Roman" w:hAnsi="Times New Roman"/>
          <w:sz w:val="28"/>
          <w:szCs w:val="28"/>
          <w:lang w:eastAsia="ru-RU"/>
        </w:rPr>
        <w:t xml:space="preserve"> зброї», викликає сумніви. Адже документ на вол</w:t>
      </w:r>
      <w:r w:rsidR="00B6613B" w:rsidRPr="00272B4A">
        <w:rPr>
          <w:rFonts w:ascii="Times New Roman" w:eastAsia="Times New Roman" w:hAnsi="Times New Roman"/>
          <w:sz w:val="28"/>
          <w:szCs w:val="28"/>
          <w:lang w:eastAsia="ru-RU"/>
        </w:rPr>
        <w:t>одіння або користування зброєю</w:t>
      </w:r>
      <w:r w:rsidR="00B77A49" w:rsidRPr="00272B4A">
        <w:rPr>
          <w:rFonts w:ascii="Times New Roman" w:eastAsia="Times New Roman" w:hAnsi="Times New Roman"/>
          <w:sz w:val="28"/>
          <w:szCs w:val="28"/>
          <w:lang w:eastAsia="ru-RU"/>
        </w:rPr>
        <w:t xml:space="preserve"> повинні мати і особи, які не є її власниками</w:t>
      </w:r>
      <w:r w:rsidR="00CE61F4" w:rsidRPr="00272B4A">
        <w:rPr>
          <w:rFonts w:ascii="Times New Roman" w:eastAsia="Times New Roman" w:hAnsi="Times New Roman"/>
          <w:sz w:val="28"/>
          <w:szCs w:val="28"/>
          <w:lang w:eastAsia="ru-RU"/>
        </w:rPr>
        <w:t xml:space="preserve"> (ч. 9 ст. 26)</w:t>
      </w:r>
      <w:r w:rsidR="00B77A49" w:rsidRPr="00272B4A">
        <w:rPr>
          <w:rFonts w:ascii="Times New Roman" w:eastAsia="Times New Roman" w:hAnsi="Times New Roman"/>
          <w:sz w:val="28"/>
          <w:szCs w:val="28"/>
          <w:lang w:eastAsia="ru-RU"/>
        </w:rPr>
        <w:t xml:space="preserve">, але використовують її (наприклад, співробітники суб’єктів охоронної діяльності, про яких йде мова у ч. 13 ст. 34 проекту). Надання таким особам Посвідчення </w:t>
      </w:r>
      <w:r w:rsidR="00B77A49" w:rsidRPr="00272B4A">
        <w:rPr>
          <w:rFonts w:ascii="Times New Roman" w:eastAsia="Times New Roman" w:hAnsi="Times New Roman"/>
          <w:i/>
          <w:sz w:val="28"/>
          <w:szCs w:val="28"/>
          <w:lang w:eastAsia="ru-RU"/>
        </w:rPr>
        <w:t>власника</w:t>
      </w:r>
      <w:r w:rsidR="00B77A49" w:rsidRPr="00272B4A">
        <w:rPr>
          <w:rFonts w:ascii="Times New Roman" w:eastAsia="Times New Roman" w:hAnsi="Times New Roman"/>
          <w:sz w:val="28"/>
          <w:szCs w:val="28"/>
          <w:lang w:eastAsia="ru-RU"/>
        </w:rPr>
        <w:t xml:space="preserve"> зброї виглядає нелогічним, тим більш, що власником зброї у цих випадках зазвичай є відповідна юридична особа, якій і видається Посвідчення власника на цю зброю. </w:t>
      </w:r>
    </w:p>
    <w:p w:rsidR="00B77A49" w:rsidRPr="00272B4A" w:rsidRDefault="00B77A49" w:rsidP="00B77A49">
      <w:pPr>
        <w:widowControl w:val="0"/>
        <w:ind w:firstLine="709"/>
        <w:jc w:val="both"/>
        <w:rPr>
          <w:rFonts w:ascii="Times New Roman" w:eastAsia="Times New Roman" w:hAnsi="Times New Roman"/>
          <w:sz w:val="28"/>
          <w:szCs w:val="28"/>
          <w:lang w:eastAsia="ru-RU"/>
        </w:rPr>
      </w:pPr>
      <w:r w:rsidRPr="00272B4A">
        <w:rPr>
          <w:rFonts w:ascii="Times New Roman" w:eastAsia="Times New Roman" w:hAnsi="Times New Roman"/>
          <w:sz w:val="28"/>
          <w:szCs w:val="28"/>
          <w:lang w:eastAsia="ru-RU"/>
        </w:rPr>
        <w:t>Викладене свідчить про необхідність або запровадження ще одного виду дозвільних документів на зброю (для осіб, які не є власниками зброї) або ж зміни назви документу, який уже передбачений у проекті.</w:t>
      </w:r>
      <w:r w:rsidR="00B6613B" w:rsidRPr="00272B4A">
        <w:rPr>
          <w:rFonts w:ascii="Times New Roman" w:eastAsia="Times New Roman" w:hAnsi="Times New Roman"/>
          <w:sz w:val="28"/>
          <w:szCs w:val="28"/>
          <w:lang w:eastAsia="ru-RU"/>
        </w:rPr>
        <w:t xml:space="preserve"> </w:t>
      </w:r>
    </w:p>
    <w:p w:rsidR="00E737FD" w:rsidRPr="00272B4A" w:rsidRDefault="00BA1CB3" w:rsidP="00561CF2">
      <w:pPr>
        <w:widowControl w:val="0"/>
        <w:ind w:firstLine="709"/>
        <w:jc w:val="both"/>
        <w:rPr>
          <w:rFonts w:ascii="Times New Roman" w:eastAsia="Times New Roman" w:hAnsi="Times New Roman"/>
          <w:sz w:val="28"/>
          <w:szCs w:val="28"/>
          <w:lang w:eastAsia="ru-RU"/>
        </w:rPr>
      </w:pPr>
      <w:r w:rsidRPr="00066929">
        <w:rPr>
          <w:rFonts w:ascii="Times New Roman" w:eastAsia="Times New Roman" w:hAnsi="Times New Roman"/>
          <w:b/>
          <w:sz w:val="28"/>
          <w:szCs w:val="28"/>
          <w:lang w:eastAsia="ru-RU"/>
        </w:rPr>
        <w:t>4</w:t>
      </w:r>
      <w:r w:rsidR="00A804EA" w:rsidRPr="00066929">
        <w:rPr>
          <w:rFonts w:ascii="Times New Roman" w:eastAsia="Times New Roman" w:hAnsi="Times New Roman"/>
          <w:b/>
          <w:sz w:val="28"/>
          <w:szCs w:val="28"/>
          <w:lang w:eastAsia="ru-RU"/>
        </w:rPr>
        <w:t xml:space="preserve">. </w:t>
      </w:r>
      <w:r w:rsidR="00794005" w:rsidRPr="00066929">
        <w:rPr>
          <w:rFonts w:ascii="Times New Roman" w:eastAsia="Times New Roman" w:hAnsi="Times New Roman"/>
          <w:sz w:val="28"/>
          <w:szCs w:val="28"/>
          <w:lang w:eastAsia="ru-RU"/>
        </w:rPr>
        <w:t>Викликає, на наш погляд, певний сумнів</w:t>
      </w:r>
      <w:r w:rsidR="00794005" w:rsidRPr="00066929">
        <w:rPr>
          <w:rFonts w:ascii="Times New Roman" w:eastAsia="Times New Roman" w:hAnsi="Times New Roman"/>
          <w:sz w:val="28"/>
          <w:szCs w:val="28"/>
          <w:lang w:val="ru-RU" w:eastAsia="ru-RU"/>
        </w:rPr>
        <w:t xml:space="preserve"> </w:t>
      </w:r>
      <w:r w:rsidR="00794005" w:rsidRPr="00066929">
        <w:rPr>
          <w:rFonts w:ascii="Times New Roman" w:eastAsia="Times New Roman" w:hAnsi="Times New Roman"/>
          <w:sz w:val="28"/>
          <w:szCs w:val="28"/>
          <w:lang w:eastAsia="ru-RU"/>
        </w:rPr>
        <w:t xml:space="preserve">коректність </w:t>
      </w:r>
      <w:r w:rsidR="00E737FD" w:rsidRPr="00066929">
        <w:rPr>
          <w:rFonts w:ascii="Times New Roman" w:eastAsia="Times New Roman" w:hAnsi="Times New Roman"/>
          <w:sz w:val="28"/>
          <w:szCs w:val="28"/>
          <w:lang w:eastAsia="ru-RU"/>
        </w:rPr>
        <w:t>вказівк</w:t>
      </w:r>
      <w:r w:rsidR="00794005" w:rsidRPr="00066929">
        <w:rPr>
          <w:rFonts w:ascii="Times New Roman" w:eastAsia="Times New Roman" w:hAnsi="Times New Roman"/>
          <w:sz w:val="28"/>
          <w:szCs w:val="28"/>
          <w:lang w:eastAsia="ru-RU"/>
        </w:rPr>
        <w:t>и</w:t>
      </w:r>
      <w:r w:rsidR="00A804EA" w:rsidRPr="00066929">
        <w:rPr>
          <w:rFonts w:ascii="Times New Roman" w:eastAsia="Times New Roman" w:hAnsi="Times New Roman"/>
          <w:sz w:val="28"/>
          <w:szCs w:val="28"/>
          <w:lang w:eastAsia="ru-RU"/>
        </w:rPr>
        <w:t xml:space="preserve"> законопроекту на те, що </w:t>
      </w:r>
      <w:proofErr w:type="spellStart"/>
      <w:r w:rsidR="00A804EA" w:rsidRPr="00066929">
        <w:rPr>
          <w:rFonts w:ascii="Times New Roman" w:eastAsia="Times New Roman" w:hAnsi="Times New Roman"/>
          <w:sz w:val="28"/>
          <w:szCs w:val="28"/>
          <w:lang w:eastAsia="ru-RU"/>
        </w:rPr>
        <w:t>гладкоствольна</w:t>
      </w:r>
      <w:proofErr w:type="spellEnd"/>
      <w:r w:rsidR="00A804EA" w:rsidRPr="00066929">
        <w:rPr>
          <w:rFonts w:ascii="Times New Roman" w:eastAsia="Times New Roman" w:hAnsi="Times New Roman"/>
          <w:sz w:val="28"/>
          <w:szCs w:val="28"/>
          <w:lang w:eastAsia="ru-RU"/>
        </w:rPr>
        <w:t xml:space="preserve"> </w:t>
      </w:r>
      <w:proofErr w:type="spellStart"/>
      <w:r w:rsidR="00E737FD" w:rsidRPr="00066929">
        <w:rPr>
          <w:rFonts w:ascii="Times New Roman" w:eastAsia="Times New Roman" w:hAnsi="Times New Roman"/>
          <w:sz w:val="28"/>
          <w:szCs w:val="28"/>
          <w:lang w:eastAsia="ru-RU"/>
        </w:rPr>
        <w:t>короткоствольна</w:t>
      </w:r>
      <w:proofErr w:type="spellEnd"/>
      <w:r w:rsidR="00E737FD" w:rsidRPr="00066929">
        <w:rPr>
          <w:rFonts w:ascii="Times New Roman" w:eastAsia="Times New Roman" w:hAnsi="Times New Roman"/>
          <w:sz w:val="28"/>
          <w:szCs w:val="28"/>
          <w:lang w:eastAsia="ru-RU"/>
        </w:rPr>
        <w:t xml:space="preserve"> вогнепальна зброя (травматична) споряджається</w:t>
      </w:r>
      <w:r w:rsidR="00E737FD" w:rsidRPr="00272B4A">
        <w:rPr>
          <w:rFonts w:ascii="Times New Roman" w:eastAsia="Times New Roman" w:hAnsi="Times New Roman"/>
          <w:sz w:val="28"/>
          <w:szCs w:val="28"/>
          <w:lang w:eastAsia="ru-RU"/>
        </w:rPr>
        <w:t xml:space="preserve"> для стрільби патронами травматичної дії, спорядженими гумовими чи аналогічними за своїми властивостями метальними </w:t>
      </w:r>
      <w:r w:rsidR="00E737FD" w:rsidRPr="00272B4A">
        <w:rPr>
          <w:rFonts w:ascii="Times New Roman" w:eastAsia="Times New Roman" w:hAnsi="Times New Roman"/>
          <w:i/>
          <w:iCs/>
          <w:sz w:val="28"/>
          <w:szCs w:val="28"/>
          <w:lang w:eastAsia="ru-RU"/>
        </w:rPr>
        <w:t>снарядами несмертельної дії</w:t>
      </w:r>
      <w:r w:rsidR="00F6068F" w:rsidRPr="00272B4A">
        <w:rPr>
          <w:rFonts w:ascii="Times New Roman" w:eastAsia="Times New Roman" w:hAnsi="Times New Roman"/>
          <w:i/>
          <w:iCs/>
          <w:sz w:val="28"/>
          <w:szCs w:val="28"/>
          <w:lang w:eastAsia="ru-RU"/>
        </w:rPr>
        <w:t xml:space="preserve"> </w:t>
      </w:r>
      <w:r w:rsidR="00F6068F" w:rsidRPr="00272B4A">
        <w:rPr>
          <w:rFonts w:ascii="Times New Roman" w:eastAsia="Times New Roman" w:hAnsi="Times New Roman"/>
          <w:sz w:val="28"/>
          <w:szCs w:val="28"/>
          <w:lang w:eastAsia="ru-RU"/>
        </w:rPr>
        <w:t>(</w:t>
      </w:r>
      <w:proofErr w:type="spellStart"/>
      <w:r w:rsidR="00F6068F" w:rsidRPr="00272B4A">
        <w:rPr>
          <w:rFonts w:ascii="Times New Roman" w:eastAsia="Times New Roman" w:hAnsi="Times New Roman"/>
          <w:sz w:val="28"/>
          <w:szCs w:val="28"/>
          <w:lang w:eastAsia="ru-RU"/>
        </w:rPr>
        <w:t>абз</w:t>
      </w:r>
      <w:proofErr w:type="spellEnd"/>
      <w:r w:rsidR="00F6068F" w:rsidRPr="00272B4A">
        <w:rPr>
          <w:rFonts w:ascii="Times New Roman" w:eastAsia="Times New Roman" w:hAnsi="Times New Roman"/>
          <w:sz w:val="28"/>
          <w:szCs w:val="28"/>
          <w:lang w:eastAsia="ru-RU"/>
        </w:rPr>
        <w:t>. 9 п. 1 ст. 1 проекту)</w:t>
      </w:r>
      <w:r w:rsidR="00794005" w:rsidRPr="00272B4A">
        <w:rPr>
          <w:rFonts w:ascii="Times New Roman" w:eastAsia="Times New Roman" w:hAnsi="Times New Roman"/>
          <w:sz w:val="28"/>
          <w:szCs w:val="28"/>
          <w:lang w:eastAsia="ru-RU"/>
        </w:rPr>
        <w:t xml:space="preserve">, оскільки відомі випадки, коли застосування цієї зброї призводило до </w:t>
      </w:r>
      <w:r w:rsidR="00E737FD" w:rsidRPr="00272B4A">
        <w:rPr>
          <w:rFonts w:ascii="Times New Roman" w:eastAsia="Times New Roman" w:hAnsi="Times New Roman"/>
          <w:sz w:val="28"/>
          <w:szCs w:val="28"/>
          <w:lang w:eastAsia="ru-RU"/>
        </w:rPr>
        <w:t>смерті</w:t>
      </w:r>
      <w:r w:rsidR="00E737FD" w:rsidRPr="00272B4A">
        <w:rPr>
          <w:rFonts w:ascii="Times New Roman" w:eastAsia="Times New Roman" w:hAnsi="Times New Roman"/>
          <w:sz w:val="28"/>
          <w:szCs w:val="28"/>
          <w:vertAlign w:val="superscript"/>
          <w:lang w:eastAsia="ru-RU"/>
        </w:rPr>
        <w:footnoteReference w:id="2"/>
      </w:r>
      <w:r w:rsidR="00E737FD" w:rsidRPr="00272B4A">
        <w:rPr>
          <w:rFonts w:ascii="Times New Roman" w:eastAsia="Times New Roman" w:hAnsi="Times New Roman"/>
          <w:sz w:val="28"/>
          <w:szCs w:val="28"/>
          <w:lang w:eastAsia="ru-RU"/>
        </w:rPr>
        <w:t>.</w:t>
      </w:r>
      <w:r w:rsidR="00794005" w:rsidRPr="00272B4A">
        <w:rPr>
          <w:rFonts w:ascii="Times New Roman" w:eastAsia="Times New Roman" w:hAnsi="Times New Roman"/>
          <w:sz w:val="28"/>
          <w:szCs w:val="28"/>
          <w:lang w:eastAsia="ru-RU"/>
        </w:rPr>
        <w:t xml:space="preserve"> </w:t>
      </w:r>
    </w:p>
    <w:p w:rsidR="00E737FD" w:rsidRPr="00272B4A" w:rsidRDefault="00BA1CB3" w:rsidP="00561CF2">
      <w:pPr>
        <w:widowControl w:val="0"/>
        <w:ind w:firstLine="709"/>
        <w:jc w:val="both"/>
        <w:rPr>
          <w:rFonts w:ascii="Times New Roman" w:eastAsia="Times New Roman" w:hAnsi="Times New Roman"/>
          <w:sz w:val="28"/>
          <w:szCs w:val="28"/>
          <w:lang w:eastAsia="ru-RU"/>
        </w:rPr>
      </w:pPr>
      <w:r w:rsidRPr="00272B4A">
        <w:rPr>
          <w:rFonts w:ascii="Times New Roman" w:eastAsia="Times New Roman" w:hAnsi="Times New Roman"/>
          <w:b/>
          <w:sz w:val="28"/>
          <w:szCs w:val="28"/>
          <w:lang w:eastAsia="ru-RU"/>
        </w:rPr>
        <w:t>5</w:t>
      </w:r>
      <w:r w:rsidR="00E737FD" w:rsidRPr="00272B4A">
        <w:rPr>
          <w:rFonts w:ascii="Times New Roman" w:eastAsia="Times New Roman" w:hAnsi="Times New Roman"/>
          <w:b/>
          <w:sz w:val="28"/>
          <w:szCs w:val="28"/>
          <w:lang w:eastAsia="ru-RU"/>
        </w:rPr>
        <w:t>.</w:t>
      </w:r>
      <w:r w:rsidR="00E737FD" w:rsidRPr="00272B4A">
        <w:rPr>
          <w:rFonts w:ascii="Times New Roman" w:eastAsia="Times New Roman" w:hAnsi="Times New Roman"/>
          <w:sz w:val="28"/>
          <w:szCs w:val="28"/>
          <w:lang w:eastAsia="ru-RU"/>
        </w:rPr>
        <w:t xml:space="preserve"> Слід уточнити визначення терміну «пневматична зброя», під яким розуміється «невогнепальна зброя калібру більше 4,5 мм і швидкістю польоту снаряду більше 100 м/с, в якій снаряд приводиться в рух за рахунок стисненого газу або суміші газів»</w:t>
      </w:r>
      <w:r w:rsidR="00605F9F" w:rsidRPr="00272B4A">
        <w:rPr>
          <w:rFonts w:ascii="Times New Roman" w:eastAsia="Times New Roman" w:hAnsi="Times New Roman"/>
          <w:sz w:val="28"/>
          <w:szCs w:val="28"/>
          <w:lang w:eastAsia="ru-RU"/>
        </w:rPr>
        <w:t xml:space="preserve"> (</w:t>
      </w:r>
      <w:proofErr w:type="spellStart"/>
      <w:r w:rsidR="00605F9F" w:rsidRPr="00272B4A">
        <w:rPr>
          <w:rFonts w:ascii="Times New Roman" w:eastAsia="Times New Roman" w:hAnsi="Times New Roman"/>
          <w:sz w:val="28"/>
          <w:szCs w:val="28"/>
          <w:lang w:eastAsia="ru-RU"/>
        </w:rPr>
        <w:t>абз</w:t>
      </w:r>
      <w:proofErr w:type="spellEnd"/>
      <w:r w:rsidR="00605F9F" w:rsidRPr="00272B4A">
        <w:rPr>
          <w:rFonts w:ascii="Times New Roman" w:eastAsia="Times New Roman" w:hAnsi="Times New Roman"/>
          <w:sz w:val="28"/>
          <w:szCs w:val="28"/>
          <w:lang w:eastAsia="ru-RU"/>
        </w:rPr>
        <w:t>. 51 п. 1 ст. 1 проекту)</w:t>
      </w:r>
      <w:r w:rsidR="00E737FD" w:rsidRPr="00272B4A">
        <w:rPr>
          <w:rFonts w:ascii="Times New Roman" w:eastAsia="Times New Roman" w:hAnsi="Times New Roman"/>
          <w:sz w:val="28"/>
          <w:szCs w:val="28"/>
          <w:lang w:eastAsia="ru-RU"/>
        </w:rPr>
        <w:t xml:space="preserve">. Адже за такого визначення у цю категорію може потрапити інвентар для </w:t>
      </w:r>
      <w:proofErr w:type="spellStart"/>
      <w:r w:rsidR="00E737FD" w:rsidRPr="00272B4A">
        <w:rPr>
          <w:rFonts w:ascii="Times New Roman" w:eastAsia="Times New Roman" w:hAnsi="Times New Roman"/>
          <w:sz w:val="28"/>
          <w:szCs w:val="28"/>
          <w:lang w:eastAsia="ru-RU"/>
        </w:rPr>
        <w:t>страйкболу</w:t>
      </w:r>
      <w:proofErr w:type="spellEnd"/>
      <w:r w:rsidR="00E737FD" w:rsidRPr="00272B4A">
        <w:rPr>
          <w:rFonts w:ascii="Times New Roman" w:eastAsia="Times New Roman" w:hAnsi="Times New Roman"/>
          <w:sz w:val="28"/>
          <w:szCs w:val="28"/>
          <w:lang w:eastAsia="ru-RU"/>
        </w:rPr>
        <w:t>, який має калібр 6 мм, а деякі зразки у вільному продажу мають початкову швидкість польоту кульки понад 100 м/с.</w:t>
      </w:r>
    </w:p>
    <w:p w:rsidR="00E737FD" w:rsidRPr="00272B4A" w:rsidRDefault="00BA1CB3" w:rsidP="00561CF2">
      <w:pPr>
        <w:widowControl w:val="0"/>
        <w:ind w:firstLine="709"/>
        <w:jc w:val="both"/>
        <w:rPr>
          <w:rFonts w:ascii="Times New Roman" w:eastAsia="Times New Roman" w:hAnsi="Times New Roman"/>
          <w:sz w:val="28"/>
          <w:szCs w:val="28"/>
          <w:lang w:eastAsia="ru-RU"/>
        </w:rPr>
      </w:pPr>
      <w:r w:rsidRPr="00272B4A">
        <w:rPr>
          <w:rFonts w:ascii="Times New Roman" w:eastAsia="Times New Roman" w:hAnsi="Times New Roman"/>
          <w:b/>
          <w:sz w:val="28"/>
          <w:szCs w:val="28"/>
          <w:lang w:eastAsia="ru-RU"/>
        </w:rPr>
        <w:lastRenderedPageBreak/>
        <w:t>6</w:t>
      </w:r>
      <w:r w:rsidR="00E737FD" w:rsidRPr="00272B4A">
        <w:rPr>
          <w:rFonts w:ascii="Times New Roman" w:eastAsia="Times New Roman" w:hAnsi="Times New Roman"/>
          <w:b/>
          <w:sz w:val="28"/>
          <w:szCs w:val="28"/>
          <w:lang w:eastAsia="ru-RU"/>
        </w:rPr>
        <w:t>.</w:t>
      </w:r>
      <w:r w:rsidR="00E737FD" w:rsidRPr="00272B4A">
        <w:rPr>
          <w:rFonts w:ascii="Times New Roman" w:eastAsia="Times New Roman" w:hAnsi="Times New Roman"/>
          <w:sz w:val="28"/>
          <w:szCs w:val="28"/>
          <w:lang w:eastAsia="ru-RU"/>
        </w:rPr>
        <w:t xml:space="preserve"> Вважаємо зайвою у визначенні терміну «транспортування зброї та бойових припасів» </w:t>
      </w:r>
      <w:r w:rsidR="00463EE1" w:rsidRPr="00272B4A">
        <w:rPr>
          <w:rFonts w:ascii="Times New Roman" w:eastAsia="Times New Roman" w:hAnsi="Times New Roman"/>
          <w:sz w:val="28"/>
          <w:szCs w:val="28"/>
          <w:lang w:eastAsia="ru-RU"/>
        </w:rPr>
        <w:t xml:space="preserve">вказівку </w:t>
      </w:r>
      <w:r w:rsidR="00E737FD" w:rsidRPr="00272B4A">
        <w:rPr>
          <w:rFonts w:ascii="Times New Roman" w:eastAsia="Times New Roman" w:hAnsi="Times New Roman"/>
          <w:sz w:val="28"/>
          <w:szCs w:val="28"/>
          <w:lang w:eastAsia="ru-RU"/>
        </w:rPr>
        <w:t>на те, що «повний перелік вимог для транспортування зброї та бойових припасів для кожної моделі цивільної вогнепальної зброї встановлюється Міністерством внутрішніх справ України»</w:t>
      </w:r>
      <w:r w:rsidR="00463EE1" w:rsidRPr="00272B4A">
        <w:rPr>
          <w:rFonts w:ascii="Times New Roman" w:eastAsia="Times New Roman" w:hAnsi="Times New Roman"/>
          <w:sz w:val="28"/>
          <w:szCs w:val="28"/>
          <w:lang w:eastAsia="ru-RU"/>
        </w:rPr>
        <w:t xml:space="preserve"> (</w:t>
      </w:r>
      <w:proofErr w:type="spellStart"/>
      <w:r w:rsidR="00463EE1" w:rsidRPr="00272B4A">
        <w:rPr>
          <w:rFonts w:ascii="Times New Roman" w:eastAsia="Times New Roman" w:hAnsi="Times New Roman"/>
          <w:sz w:val="28"/>
          <w:szCs w:val="28"/>
          <w:lang w:eastAsia="ru-RU"/>
        </w:rPr>
        <w:t>абз</w:t>
      </w:r>
      <w:proofErr w:type="spellEnd"/>
      <w:r w:rsidR="00463EE1" w:rsidRPr="00272B4A">
        <w:rPr>
          <w:rFonts w:ascii="Times New Roman" w:eastAsia="Times New Roman" w:hAnsi="Times New Roman"/>
          <w:sz w:val="28"/>
          <w:szCs w:val="28"/>
          <w:lang w:eastAsia="ru-RU"/>
        </w:rPr>
        <w:t>. 66 п. 1 ст. 1 проекту)</w:t>
      </w:r>
      <w:r w:rsidR="00E737FD" w:rsidRPr="00272B4A">
        <w:rPr>
          <w:rFonts w:ascii="Times New Roman" w:eastAsia="Times New Roman" w:hAnsi="Times New Roman"/>
          <w:sz w:val="28"/>
          <w:szCs w:val="28"/>
          <w:lang w:eastAsia="ru-RU"/>
        </w:rPr>
        <w:t xml:space="preserve">, оскільки цей припис не </w:t>
      </w:r>
      <w:r w:rsidR="007970BA" w:rsidRPr="00272B4A">
        <w:rPr>
          <w:rFonts w:ascii="Times New Roman" w:eastAsia="Times New Roman" w:hAnsi="Times New Roman"/>
          <w:sz w:val="28"/>
          <w:szCs w:val="28"/>
          <w:lang w:eastAsia="ru-RU"/>
        </w:rPr>
        <w:t>розкриває сутності вказаного</w:t>
      </w:r>
      <w:r w:rsidR="00E737FD" w:rsidRPr="00272B4A">
        <w:rPr>
          <w:rFonts w:ascii="Times New Roman" w:eastAsia="Times New Roman" w:hAnsi="Times New Roman"/>
          <w:sz w:val="28"/>
          <w:szCs w:val="28"/>
          <w:lang w:eastAsia="ru-RU"/>
        </w:rPr>
        <w:t xml:space="preserve"> термін</w:t>
      </w:r>
      <w:r w:rsidR="007970BA" w:rsidRPr="00272B4A">
        <w:rPr>
          <w:rFonts w:ascii="Times New Roman" w:eastAsia="Times New Roman" w:hAnsi="Times New Roman"/>
          <w:sz w:val="28"/>
          <w:szCs w:val="28"/>
          <w:lang w:eastAsia="ru-RU"/>
        </w:rPr>
        <w:t>у</w:t>
      </w:r>
      <w:r w:rsidR="00E737FD" w:rsidRPr="00272B4A">
        <w:rPr>
          <w:rFonts w:ascii="Times New Roman" w:eastAsia="Times New Roman" w:hAnsi="Times New Roman"/>
          <w:sz w:val="28"/>
          <w:szCs w:val="28"/>
          <w:lang w:eastAsia="ru-RU"/>
        </w:rPr>
        <w:t xml:space="preserve">. </w:t>
      </w:r>
    </w:p>
    <w:p w:rsidR="00E737FD" w:rsidRPr="00272B4A" w:rsidRDefault="00E737FD" w:rsidP="00561CF2">
      <w:pPr>
        <w:widowControl w:val="0"/>
        <w:ind w:firstLine="709"/>
        <w:jc w:val="both"/>
        <w:rPr>
          <w:rFonts w:ascii="Times New Roman" w:eastAsia="Times New Roman" w:hAnsi="Times New Roman"/>
          <w:sz w:val="28"/>
          <w:szCs w:val="28"/>
          <w:lang w:eastAsia="ru-RU"/>
        </w:rPr>
      </w:pPr>
      <w:r w:rsidRPr="00272B4A">
        <w:rPr>
          <w:rFonts w:ascii="Times New Roman" w:eastAsia="Times New Roman" w:hAnsi="Times New Roman"/>
          <w:sz w:val="28"/>
          <w:szCs w:val="28"/>
          <w:lang w:eastAsia="ru-RU"/>
        </w:rPr>
        <w:t>Крім того, викликає сумнів практична можливість і доцільність врегулювання повного переліку вимог для транспортування кожної моделі вогнепальної зброї.</w:t>
      </w:r>
    </w:p>
    <w:p w:rsidR="00E737FD" w:rsidRPr="00272B4A" w:rsidRDefault="00E737FD" w:rsidP="00561CF2">
      <w:pPr>
        <w:widowControl w:val="0"/>
        <w:autoSpaceDE w:val="0"/>
        <w:autoSpaceDN w:val="0"/>
        <w:adjustRightInd w:val="0"/>
        <w:ind w:firstLine="709"/>
        <w:jc w:val="both"/>
        <w:rPr>
          <w:rFonts w:ascii="Times New Roman" w:eastAsia="Times New Roman" w:hAnsi="Times New Roman"/>
          <w:bCs/>
          <w:i/>
          <w:iCs/>
          <w:sz w:val="28"/>
          <w:szCs w:val="28"/>
          <w:lang w:eastAsia="ru-RU"/>
        </w:rPr>
      </w:pPr>
      <w:r w:rsidRPr="00272B4A">
        <w:rPr>
          <w:rFonts w:ascii="Times New Roman" w:eastAsia="Times New Roman" w:hAnsi="Times New Roman"/>
          <w:bCs/>
          <w:i/>
          <w:iCs/>
          <w:sz w:val="28"/>
          <w:szCs w:val="28"/>
          <w:lang w:eastAsia="ru-RU"/>
        </w:rPr>
        <w:t>До ст. 2</w:t>
      </w:r>
    </w:p>
    <w:p w:rsidR="00E737FD" w:rsidRPr="00272B4A" w:rsidRDefault="00E737FD" w:rsidP="00561CF2">
      <w:pPr>
        <w:widowControl w:val="0"/>
        <w:autoSpaceDE w:val="0"/>
        <w:autoSpaceDN w:val="0"/>
        <w:adjustRightInd w:val="0"/>
        <w:ind w:firstLine="709"/>
        <w:jc w:val="both"/>
        <w:rPr>
          <w:rFonts w:ascii="Times New Roman" w:eastAsia="Times New Roman" w:hAnsi="Times New Roman"/>
          <w:bCs/>
          <w:sz w:val="28"/>
          <w:szCs w:val="28"/>
          <w:lang w:eastAsia="ru-RU"/>
        </w:rPr>
      </w:pPr>
      <w:r w:rsidRPr="00272B4A">
        <w:rPr>
          <w:rFonts w:ascii="Times New Roman" w:eastAsia="Times New Roman" w:hAnsi="Times New Roman"/>
          <w:b/>
          <w:sz w:val="28"/>
          <w:szCs w:val="28"/>
          <w:lang w:eastAsia="ru-RU"/>
        </w:rPr>
        <w:t>1.</w:t>
      </w:r>
      <w:r w:rsidRPr="00272B4A">
        <w:rPr>
          <w:rFonts w:ascii="Times New Roman" w:eastAsia="Times New Roman" w:hAnsi="Times New Roman"/>
          <w:bCs/>
          <w:sz w:val="28"/>
          <w:szCs w:val="28"/>
          <w:lang w:eastAsia="ru-RU"/>
        </w:rPr>
        <w:t xml:space="preserve"> Редакція </w:t>
      </w:r>
      <w:r w:rsidR="00463EE1" w:rsidRPr="00272B4A">
        <w:rPr>
          <w:rFonts w:ascii="Times New Roman" w:eastAsia="Times New Roman" w:hAnsi="Times New Roman"/>
          <w:bCs/>
          <w:sz w:val="28"/>
          <w:szCs w:val="28"/>
          <w:lang w:eastAsia="ru-RU"/>
        </w:rPr>
        <w:t>ст. 2 проекту</w:t>
      </w:r>
      <w:r w:rsidRPr="00272B4A">
        <w:rPr>
          <w:rFonts w:ascii="Times New Roman" w:eastAsia="Times New Roman" w:hAnsi="Times New Roman"/>
          <w:bCs/>
          <w:sz w:val="28"/>
          <w:szCs w:val="28"/>
          <w:lang w:eastAsia="ru-RU"/>
        </w:rPr>
        <w:t xml:space="preserve"> потребує структурного доопрацювання, оскільки її пункти </w:t>
      </w:r>
      <w:r w:rsidR="00463EE1" w:rsidRPr="00272B4A">
        <w:rPr>
          <w:rFonts w:ascii="Times New Roman" w:eastAsia="Times New Roman" w:hAnsi="Times New Roman"/>
          <w:bCs/>
          <w:sz w:val="28"/>
          <w:szCs w:val="28"/>
          <w:lang w:eastAsia="ru-RU"/>
        </w:rPr>
        <w:t xml:space="preserve">і підпункти </w:t>
      </w:r>
      <w:r w:rsidRPr="00272B4A">
        <w:rPr>
          <w:rFonts w:ascii="Times New Roman" w:eastAsia="Times New Roman" w:hAnsi="Times New Roman"/>
          <w:bCs/>
          <w:sz w:val="28"/>
          <w:szCs w:val="28"/>
          <w:lang w:eastAsia="ru-RU"/>
        </w:rPr>
        <w:t xml:space="preserve">позначаються однаковими цифрами, що ускладнює її розуміння </w:t>
      </w:r>
      <w:r w:rsidR="00463EE1" w:rsidRPr="00272B4A">
        <w:rPr>
          <w:rFonts w:ascii="Times New Roman" w:eastAsia="Times New Roman" w:hAnsi="Times New Roman"/>
          <w:bCs/>
          <w:sz w:val="28"/>
          <w:szCs w:val="28"/>
          <w:lang w:eastAsia="ru-RU"/>
        </w:rPr>
        <w:t>та практичне застосування.</w:t>
      </w:r>
      <w:r w:rsidRPr="00272B4A">
        <w:rPr>
          <w:rFonts w:ascii="Times New Roman" w:eastAsia="Times New Roman" w:hAnsi="Times New Roman"/>
          <w:bCs/>
          <w:sz w:val="28"/>
          <w:szCs w:val="28"/>
          <w:lang w:eastAsia="ru-RU"/>
        </w:rPr>
        <w:t xml:space="preserve"> </w:t>
      </w:r>
    </w:p>
    <w:p w:rsidR="00E737FD" w:rsidRPr="00272B4A" w:rsidRDefault="00E737FD" w:rsidP="00561CF2">
      <w:pPr>
        <w:widowControl w:val="0"/>
        <w:autoSpaceDE w:val="0"/>
        <w:autoSpaceDN w:val="0"/>
        <w:adjustRightInd w:val="0"/>
        <w:ind w:firstLine="709"/>
        <w:jc w:val="both"/>
        <w:rPr>
          <w:rFonts w:ascii="Times New Roman" w:eastAsia="Times New Roman" w:hAnsi="Times New Roman"/>
          <w:bCs/>
          <w:sz w:val="28"/>
          <w:szCs w:val="28"/>
          <w:lang w:eastAsia="ru-RU"/>
        </w:rPr>
      </w:pPr>
      <w:r w:rsidRPr="00272B4A">
        <w:rPr>
          <w:rFonts w:ascii="Times New Roman" w:eastAsia="Times New Roman" w:hAnsi="Times New Roman"/>
          <w:b/>
          <w:sz w:val="28"/>
          <w:szCs w:val="28"/>
          <w:lang w:eastAsia="ru-RU"/>
        </w:rPr>
        <w:t>2.</w:t>
      </w:r>
      <w:r w:rsidRPr="00272B4A">
        <w:rPr>
          <w:rFonts w:ascii="Times New Roman" w:eastAsia="Times New Roman" w:hAnsi="Times New Roman"/>
          <w:bCs/>
          <w:sz w:val="28"/>
          <w:szCs w:val="28"/>
          <w:lang w:eastAsia="ru-RU"/>
        </w:rPr>
        <w:t xml:space="preserve"> Вказана стаття містить внутрішні суперечності. Так, </w:t>
      </w:r>
      <w:proofErr w:type="spellStart"/>
      <w:r w:rsidRPr="00272B4A">
        <w:rPr>
          <w:rFonts w:ascii="Times New Roman" w:eastAsia="Times New Roman" w:hAnsi="Times New Roman"/>
          <w:bCs/>
          <w:sz w:val="28"/>
          <w:szCs w:val="28"/>
          <w:lang w:eastAsia="ru-RU"/>
        </w:rPr>
        <w:t>п</w:t>
      </w:r>
      <w:r w:rsidR="007970BA" w:rsidRPr="00272B4A">
        <w:rPr>
          <w:rFonts w:ascii="Times New Roman" w:eastAsia="Times New Roman" w:hAnsi="Times New Roman"/>
          <w:bCs/>
          <w:sz w:val="28"/>
          <w:szCs w:val="28"/>
          <w:lang w:eastAsia="ru-RU"/>
        </w:rPr>
        <w:t>п</w:t>
      </w:r>
      <w:proofErr w:type="spellEnd"/>
      <w:r w:rsidRPr="00272B4A">
        <w:rPr>
          <w:rFonts w:ascii="Times New Roman" w:eastAsia="Times New Roman" w:hAnsi="Times New Roman"/>
          <w:bCs/>
          <w:sz w:val="28"/>
          <w:szCs w:val="28"/>
          <w:lang w:eastAsia="ru-RU"/>
        </w:rPr>
        <w:t xml:space="preserve">. 6 </w:t>
      </w:r>
      <w:r w:rsidR="009A0919" w:rsidRPr="00272B4A">
        <w:rPr>
          <w:rFonts w:ascii="Times New Roman" w:eastAsia="Times New Roman" w:hAnsi="Times New Roman"/>
          <w:bCs/>
          <w:sz w:val="28"/>
          <w:szCs w:val="28"/>
          <w:lang w:eastAsia="ru-RU"/>
        </w:rPr>
        <w:t>п.</w:t>
      </w:r>
      <w:r w:rsidRPr="00272B4A">
        <w:rPr>
          <w:rFonts w:ascii="Times New Roman" w:eastAsia="Times New Roman" w:hAnsi="Times New Roman"/>
          <w:bCs/>
          <w:sz w:val="28"/>
          <w:szCs w:val="28"/>
          <w:lang w:eastAsia="ru-RU"/>
        </w:rPr>
        <w:t xml:space="preserve"> 1 цієї статті передбачено введення </w:t>
      </w:r>
      <w:r w:rsidRPr="00272B4A">
        <w:rPr>
          <w:rFonts w:ascii="Times New Roman" w:eastAsia="Times New Roman" w:hAnsi="Times New Roman"/>
          <w:bCs/>
          <w:i/>
          <w:iCs/>
          <w:sz w:val="28"/>
          <w:szCs w:val="28"/>
          <w:lang w:eastAsia="ru-RU"/>
        </w:rPr>
        <w:t>спеціального обігу</w:t>
      </w:r>
      <w:r w:rsidRPr="00272B4A">
        <w:rPr>
          <w:rFonts w:ascii="Times New Roman" w:eastAsia="Times New Roman" w:hAnsi="Times New Roman"/>
          <w:bCs/>
          <w:sz w:val="28"/>
          <w:szCs w:val="28"/>
          <w:lang w:eastAsia="ru-RU"/>
        </w:rPr>
        <w:t xml:space="preserve"> вогнепальної зброї. </w:t>
      </w:r>
    </w:p>
    <w:p w:rsidR="00E737FD" w:rsidRPr="00272B4A" w:rsidRDefault="00E737FD" w:rsidP="00561CF2">
      <w:pPr>
        <w:widowControl w:val="0"/>
        <w:autoSpaceDE w:val="0"/>
        <w:autoSpaceDN w:val="0"/>
        <w:adjustRightInd w:val="0"/>
        <w:ind w:firstLine="709"/>
        <w:jc w:val="both"/>
        <w:rPr>
          <w:rFonts w:ascii="Times New Roman" w:eastAsia="Times New Roman" w:hAnsi="Times New Roman"/>
          <w:bCs/>
          <w:sz w:val="28"/>
          <w:szCs w:val="28"/>
          <w:lang w:eastAsia="ru-RU"/>
        </w:rPr>
      </w:pPr>
      <w:r w:rsidRPr="00272B4A">
        <w:rPr>
          <w:rFonts w:ascii="Times New Roman" w:eastAsia="Times New Roman" w:hAnsi="Times New Roman"/>
          <w:bCs/>
          <w:sz w:val="28"/>
          <w:szCs w:val="28"/>
          <w:lang w:eastAsia="ru-RU"/>
        </w:rPr>
        <w:t xml:space="preserve">Відповідно до </w:t>
      </w:r>
      <w:r w:rsidR="009A0919" w:rsidRPr="00272B4A">
        <w:rPr>
          <w:rFonts w:ascii="Times New Roman" w:eastAsia="Times New Roman" w:hAnsi="Times New Roman"/>
          <w:bCs/>
          <w:sz w:val="28"/>
          <w:szCs w:val="28"/>
          <w:lang w:eastAsia="ru-RU"/>
        </w:rPr>
        <w:t>п.</w:t>
      </w:r>
      <w:r w:rsidRPr="00272B4A">
        <w:rPr>
          <w:rFonts w:ascii="Times New Roman" w:eastAsia="Times New Roman" w:hAnsi="Times New Roman"/>
          <w:bCs/>
          <w:sz w:val="28"/>
          <w:szCs w:val="28"/>
          <w:lang w:eastAsia="ru-RU"/>
        </w:rPr>
        <w:t xml:space="preserve"> 1 ст. 9 </w:t>
      </w:r>
      <w:r w:rsidR="00282290" w:rsidRPr="00272B4A">
        <w:rPr>
          <w:rFonts w:ascii="Times New Roman" w:eastAsia="Times New Roman" w:hAnsi="Times New Roman"/>
          <w:bCs/>
          <w:sz w:val="28"/>
          <w:szCs w:val="28"/>
          <w:lang w:eastAsia="ru-RU"/>
        </w:rPr>
        <w:t>у</w:t>
      </w:r>
      <w:r w:rsidRPr="00272B4A">
        <w:rPr>
          <w:rFonts w:ascii="Times New Roman" w:eastAsia="Times New Roman" w:hAnsi="Times New Roman"/>
          <w:bCs/>
          <w:sz w:val="28"/>
          <w:szCs w:val="28"/>
          <w:lang w:eastAsia="ru-RU"/>
        </w:rPr>
        <w:t xml:space="preserve"> </w:t>
      </w:r>
      <w:r w:rsidRPr="00272B4A">
        <w:rPr>
          <w:rFonts w:ascii="Times New Roman" w:eastAsia="Times New Roman" w:hAnsi="Times New Roman"/>
          <w:bCs/>
          <w:i/>
          <w:iCs/>
          <w:sz w:val="28"/>
          <w:szCs w:val="28"/>
          <w:lang w:eastAsia="ru-RU"/>
        </w:rPr>
        <w:t>спеціальному обігу</w:t>
      </w:r>
      <w:r w:rsidRPr="00272B4A">
        <w:rPr>
          <w:rFonts w:ascii="Times New Roman" w:eastAsia="Times New Roman" w:hAnsi="Times New Roman"/>
          <w:bCs/>
          <w:sz w:val="28"/>
          <w:szCs w:val="28"/>
          <w:lang w:eastAsia="ru-RU"/>
        </w:rPr>
        <w:t xml:space="preserve"> перебуває зброя, прийнята на озброєння Збройних Сил України та Міністерства внутрішніх справ України, інших утворених відповідно до законів України військових формувань, правоохоронних та розвідувальних органів, органів спеціального призначення з правоохоронними функціями, Національного банку України, інших державних органів, яким відповідно до законодавства дозволено користуватися зброєю в порядку, встановленому цим Законом та іншими законодавчими актами України.</w:t>
      </w:r>
    </w:p>
    <w:p w:rsidR="00E737FD" w:rsidRPr="00272B4A" w:rsidRDefault="00E737FD" w:rsidP="00561CF2">
      <w:pPr>
        <w:widowControl w:val="0"/>
        <w:autoSpaceDE w:val="0"/>
        <w:autoSpaceDN w:val="0"/>
        <w:adjustRightInd w:val="0"/>
        <w:ind w:firstLine="709"/>
        <w:jc w:val="both"/>
        <w:rPr>
          <w:rFonts w:ascii="Times New Roman" w:eastAsia="Times New Roman" w:hAnsi="Times New Roman"/>
          <w:bCs/>
          <w:sz w:val="28"/>
          <w:szCs w:val="28"/>
          <w:lang w:eastAsia="ru-RU"/>
        </w:rPr>
      </w:pPr>
      <w:r w:rsidRPr="00272B4A">
        <w:rPr>
          <w:rFonts w:ascii="Times New Roman" w:eastAsia="Times New Roman" w:hAnsi="Times New Roman"/>
          <w:bCs/>
          <w:sz w:val="28"/>
          <w:szCs w:val="28"/>
          <w:lang w:eastAsia="ru-RU"/>
        </w:rPr>
        <w:t xml:space="preserve">Проте, відповідно до </w:t>
      </w:r>
      <w:r w:rsidR="00282290" w:rsidRPr="00272B4A">
        <w:rPr>
          <w:rFonts w:ascii="Times New Roman" w:eastAsia="Times New Roman" w:hAnsi="Times New Roman"/>
          <w:bCs/>
          <w:sz w:val="28"/>
          <w:szCs w:val="28"/>
          <w:lang w:eastAsia="ru-RU"/>
        </w:rPr>
        <w:t>п</w:t>
      </w:r>
      <w:r w:rsidRPr="00272B4A">
        <w:rPr>
          <w:rFonts w:ascii="Times New Roman" w:eastAsia="Times New Roman" w:hAnsi="Times New Roman"/>
          <w:bCs/>
          <w:sz w:val="28"/>
          <w:szCs w:val="28"/>
          <w:lang w:eastAsia="ru-RU"/>
        </w:rPr>
        <w:t xml:space="preserve">реамбули </w:t>
      </w:r>
      <w:r w:rsidR="00282290" w:rsidRPr="00272B4A">
        <w:rPr>
          <w:rFonts w:ascii="Times New Roman" w:eastAsia="Times New Roman" w:hAnsi="Times New Roman"/>
          <w:bCs/>
          <w:sz w:val="28"/>
          <w:szCs w:val="28"/>
          <w:lang w:eastAsia="ru-RU"/>
        </w:rPr>
        <w:t>до проекту «</w:t>
      </w:r>
      <w:r w:rsidRPr="00272B4A">
        <w:rPr>
          <w:rFonts w:ascii="Times New Roman" w:eastAsia="Times New Roman" w:hAnsi="Times New Roman"/>
          <w:bCs/>
          <w:sz w:val="28"/>
          <w:szCs w:val="28"/>
          <w:lang w:eastAsia="ru-RU"/>
        </w:rPr>
        <w:t>вимоги цього Закону не поширюються на придбання, зберігання, облік та використання вогнепальної зброї, бойових припасів до неї, утримання стрілецьких тирів, стрільбищ та стендів у Збройних Силах України, військових формуваннях створених відповідно до законодавства України, органах та навчальних закладах Служби безпеки України та Міністерства внутрішніх справ України</w:t>
      </w:r>
      <w:r w:rsidR="00282290" w:rsidRPr="00272B4A">
        <w:rPr>
          <w:rFonts w:ascii="Times New Roman" w:eastAsia="Times New Roman" w:hAnsi="Times New Roman"/>
          <w:bCs/>
          <w:sz w:val="28"/>
          <w:szCs w:val="28"/>
          <w:lang w:eastAsia="ru-RU"/>
        </w:rPr>
        <w:t>»</w:t>
      </w:r>
      <w:r w:rsidRPr="00272B4A">
        <w:rPr>
          <w:rFonts w:ascii="Times New Roman" w:eastAsia="Times New Roman" w:hAnsi="Times New Roman"/>
          <w:bCs/>
          <w:sz w:val="28"/>
          <w:szCs w:val="28"/>
          <w:lang w:eastAsia="ru-RU"/>
        </w:rPr>
        <w:t>.</w:t>
      </w:r>
    </w:p>
    <w:p w:rsidR="00E737FD" w:rsidRPr="00272B4A" w:rsidRDefault="00E737FD" w:rsidP="00561CF2">
      <w:pPr>
        <w:widowControl w:val="0"/>
        <w:autoSpaceDE w:val="0"/>
        <w:autoSpaceDN w:val="0"/>
        <w:adjustRightInd w:val="0"/>
        <w:ind w:firstLine="709"/>
        <w:jc w:val="both"/>
        <w:rPr>
          <w:rFonts w:ascii="Times New Roman" w:eastAsia="Times New Roman" w:hAnsi="Times New Roman"/>
          <w:bCs/>
          <w:i/>
          <w:iCs/>
          <w:sz w:val="28"/>
          <w:szCs w:val="28"/>
          <w:lang w:eastAsia="ru-RU"/>
        </w:rPr>
      </w:pPr>
      <w:r w:rsidRPr="00272B4A">
        <w:rPr>
          <w:rFonts w:ascii="Times New Roman" w:eastAsia="Times New Roman" w:hAnsi="Times New Roman"/>
          <w:bCs/>
          <w:i/>
          <w:iCs/>
          <w:sz w:val="28"/>
          <w:szCs w:val="28"/>
          <w:lang w:eastAsia="ru-RU"/>
        </w:rPr>
        <w:t>До ст. 6</w:t>
      </w:r>
    </w:p>
    <w:p w:rsidR="00E737FD" w:rsidRPr="00272B4A" w:rsidRDefault="00282290" w:rsidP="00561CF2">
      <w:pPr>
        <w:widowControl w:val="0"/>
        <w:autoSpaceDE w:val="0"/>
        <w:autoSpaceDN w:val="0"/>
        <w:adjustRightInd w:val="0"/>
        <w:ind w:firstLine="709"/>
        <w:jc w:val="both"/>
        <w:rPr>
          <w:rFonts w:ascii="Times New Roman" w:eastAsia="Times New Roman" w:hAnsi="Times New Roman"/>
          <w:bCs/>
          <w:sz w:val="28"/>
          <w:szCs w:val="28"/>
          <w:lang w:eastAsia="ru-RU"/>
        </w:rPr>
      </w:pPr>
      <w:r w:rsidRPr="00272B4A">
        <w:rPr>
          <w:rFonts w:ascii="Times New Roman" w:eastAsia="Times New Roman" w:hAnsi="Times New Roman"/>
          <w:bCs/>
          <w:sz w:val="28"/>
          <w:szCs w:val="28"/>
          <w:lang w:eastAsia="ru-RU"/>
        </w:rPr>
        <w:t xml:space="preserve">У </w:t>
      </w:r>
      <w:proofErr w:type="spellStart"/>
      <w:r w:rsidRPr="00272B4A">
        <w:rPr>
          <w:rFonts w:ascii="Times New Roman" w:eastAsia="Times New Roman" w:hAnsi="Times New Roman"/>
          <w:bCs/>
          <w:sz w:val="28"/>
          <w:szCs w:val="28"/>
          <w:lang w:eastAsia="ru-RU"/>
        </w:rPr>
        <w:t>пп</w:t>
      </w:r>
      <w:proofErr w:type="spellEnd"/>
      <w:r w:rsidRPr="00272B4A">
        <w:rPr>
          <w:rFonts w:ascii="Times New Roman" w:eastAsia="Times New Roman" w:hAnsi="Times New Roman"/>
          <w:bCs/>
          <w:sz w:val="28"/>
          <w:szCs w:val="28"/>
          <w:lang w:eastAsia="ru-RU"/>
        </w:rPr>
        <w:t>.</w:t>
      </w:r>
      <w:r w:rsidR="00E737FD" w:rsidRPr="00272B4A">
        <w:rPr>
          <w:rFonts w:ascii="Times New Roman" w:eastAsia="Times New Roman" w:hAnsi="Times New Roman"/>
          <w:bCs/>
          <w:sz w:val="28"/>
          <w:szCs w:val="28"/>
          <w:lang w:eastAsia="ru-RU"/>
        </w:rPr>
        <w:t xml:space="preserve"> 1.1 </w:t>
      </w:r>
      <w:r w:rsidR="009A0919" w:rsidRPr="00272B4A">
        <w:rPr>
          <w:rFonts w:ascii="Times New Roman" w:eastAsia="Times New Roman" w:hAnsi="Times New Roman"/>
          <w:bCs/>
          <w:sz w:val="28"/>
          <w:szCs w:val="28"/>
          <w:lang w:eastAsia="ru-RU"/>
        </w:rPr>
        <w:t>п.</w:t>
      </w:r>
      <w:r w:rsidR="00E737FD" w:rsidRPr="00272B4A">
        <w:rPr>
          <w:rFonts w:ascii="Times New Roman" w:eastAsia="Times New Roman" w:hAnsi="Times New Roman"/>
          <w:bCs/>
          <w:sz w:val="28"/>
          <w:szCs w:val="28"/>
          <w:lang w:eastAsia="ru-RU"/>
        </w:rPr>
        <w:t xml:space="preserve"> 1 </w:t>
      </w:r>
      <w:r w:rsidRPr="00272B4A">
        <w:rPr>
          <w:rFonts w:ascii="Times New Roman" w:eastAsia="Times New Roman" w:hAnsi="Times New Roman"/>
          <w:bCs/>
          <w:sz w:val="28"/>
          <w:szCs w:val="28"/>
          <w:lang w:eastAsia="ru-RU"/>
        </w:rPr>
        <w:t>ст. 6 проекту</w:t>
      </w:r>
      <w:r w:rsidR="00E737FD" w:rsidRPr="00272B4A">
        <w:rPr>
          <w:rFonts w:ascii="Times New Roman" w:eastAsia="Times New Roman" w:hAnsi="Times New Roman"/>
          <w:bCs/>
          <w:sz w:val="28"/>
          <w:szCs w:val="28"/>
          <w:lang w:eastAsia="ru-RU"/>
        </w:rPr>
        <w:t xml:space="preserve"> до виробів, які </w:t>
      </w:r>
      <w:proofErr w:type="spellStart"/>
      <w:r w:rsidR="00E737FD" w:rsidRPr="00272B4A">
        <w:rPr>
          <w:rFonts w:ascii="Times New Roman" w:eastAsia="Times New Roman" w:hAnsi="Times New Roman"/>
          <w:bCs/>
          <w:sz w:val="28"/>
          <w:szCs w:val="28"/>
          <w:lang w:eastAsia="ru-RU"/>
        </w:rPr>
        <w:t>конструктивно</w:t>
      </w:r>
      <w:proofErr w:type="spellEnd"/>
      <w:r w:rsidR="00E737FD" w:rsidRPr="00272B4A">
        <w:rPr>
          <w:rFonts w:ascii="Times New Roman" w:eastAsia="Times New Roman" w:hAnsi="Times New Roman"/>
          <w:bCs/>
          <w:sz w:val="28"/>
          <w:szCs w:val="28"/>
          <w:lang w:eastAsia="ru-RU"/>
        </w:rPr>
        <w:t xml:space="preserve"> схожі зі зброєю і перебувають у цивільному обігу, </w:t>
      </w:r>
      <w:r w:rsidRPr="00272B4A">
        <w:rPr>
          <w:rFonts w:ascii="Times New Roman" w:eastAsia="Times New Roman" w:hAnsi="Times New Roman"/>
          <w:bCs/>
          <w:sz w:val="28"/>
          <w:szCs w:val="28"/>
          <w:lang w:eastAsia="ru-RU"/>
        </w:rPr>
        <w:t xml:space="preserve">пропонується віднести </w:t>
      </w:r>
      <w:r w:rsidR="00E737FD" w:rsidRPr="00272B4A">
        <w:rPr>
          <w:rFonts w:ascii="Times New Roman" w:eastAsia="Times New Roman" w:hAnsi="Times New Roman"/>
          <w:bCs/>
          <w:sz w:val="28"/>
          <w:szCs w:val="28"/>
          <w:lang w:eastAsia="ru-RU"/>
        </w:rPr>
        <w:t xml:space="preserve">пневматичну зброю калібру до 4,5 мм (включно) і швидкістю польоту метального елементу до </w:t>
      </w:r>
      <w:r w:rsidR="005A02C3" w:rsidRPr="00272B4A">
        <w:rPr>
          <w:rFonts w:ascii="Times New Roman" w:eastAsia="Times New Roman" w:hAnsi="Times New Roman"/>
          <w:bCs/>
          <w:sz w:val="28"/>
          <w:szCs w:val="28"/>
          <w:lang w:eastAsia="ru-RU"/>
        </w:rPr>
        <w:br/>
      </w:r>
      <w:r w:rsidR="00E737FD" w:rsidRPr="00272B4A">
        <w:rPr>
          <w:rFonts w:ascii="Times New Roman" w:eastAsia="Times New Roman" w:hAnsi="Times New Roman"/>
          <w:bCs/>
          <w:sz w:val="28"/>
          <w:szCs w:val="28"/>
          <w:lang w:eastAsia="ru-RU"/>
        </w:rPr>
        <w:t xml:space="preserve">100 м/с (включно) та </w:t>
      </w:r>
      <w:r w:rsidR="00E737FD" w:rsidRPr="00272B4A">
        <w:rPr>
          <w:rFonts w:ascii="Times New Roman" w:eastAsia="Times New Roman" w:hAnsi="Times New Roman"/>
          <w:bCs/>
          <w:i/>
          <w:iCs/>
          <w:sz w:val="28"/>
          <w:szCs w:val="28"/>
          <w:lang w:eastAsia="ru-RU"/>
        </w:rPr>
        <w:t>бойові припаси</w:t>
      </w:r>
      <w:r w:rsidR="00E737FD" w:rsidRPr="00272B4A">
        <w:rPr>
          <w:rFonts w:ascii="Times New Roman" w:eastAsia="Times New Roman" w:hAnsi="Times New Roman"/>
          <w:bCs/>
          <w:sz w:val="28"/>
          <w:szCs w:val="28"/>
          <w:lang w:eastAsia="ru-RU"/>
        </w:rPr>
        <w:t xml:space="preserve"> до неї.</w:t>
      </w:r>
    </w:p>
    <w:p w:rsidR="00E737FD" w:rsidRPr="00272B4A" w:rsidRDefault="00282290" w:rsidP="00561CF2">
      <w:pPr>
        <w:widowControl w:val="0"/>
        <w:autoSpaceDE w:val="0"/>
        <w:autoSpaceDN w:val="0"/>
        <w:adjustRightInd w:val="0"/>
        <w:ind w:firstLine="709"/>
        <w:jc w:val="both"/>
        <w:rPr>
          <w:rFonts w:ascii="Times New Roman" w:eastAsia="Times New Roman" w:hAnsi="Times New Roman"/>
          <w:bCs/>
          <w:sz w:val="28"/>
          <w:szCs w:val="28"/>
          <w:lang w:eastAsia="ru-RU"/>
        </w:rPr>
      </w:pPr>
      <w:r w:rsidRPr="00272B4A">
        <w:rPr>
          <w:rFonts w:ascii="Times New Roman" w:eastAsia="Times New Roman" w:hAnsi="Times New Roman"/>
          <w:bCs/>
          <w:sz w:val="28"/>
          <w:szCs w:val="28"/>
          <w:lang w:eastAsia="ru-RU"/>
        </w:rPr>
        <w:t>Однак,</w:t>
      </w:r>
      <w:r w:rsidR="00E737FD" w:rsidRPr="00272B4A">
        <w:rPr>
          <w:rFonts w:ascii="Times New Roman" w:eastAsia="Times New Roman" w:hAnsi="Times New Roman"/>
          <w:bCs/>
          <w:sz w:val="28"/>
          <w:szCs w:val="28"/>
          <w:lang w:eastAsia="ru-RU"/>
        </w:rPr>
        <w:t xml:space="preserve"> звертаємо увагу, що відповідно до </w:t>
      </w:r>
      <w:proofErr w:type="spellStart"/>
      <w:r w:rsidR="00E737FD" w:rsidRPr="00272B4A">
        <w:rPr>
          <w:rFonts w:ascii="Times New Roman" w:eastAsia="Times New Roman" w:hAnsi="Times New Roman"/>
          <w:bCs/>
          <w:sz w:val="28"/>
          <w:szCs w:val="28"/>
          <w:lang w:eastAsia="ru-RU"/>
        </w:rPr>
        <w:t>абз</w:t>
      </w:r>
      <w:proofErr w:type="spellEnd"/>
      <w:r w:rsidR="00E737FD" w:rsidRPr="00272B4A">
        <w:rPr>
          <w:rFonts w:ascii="Times New Roman" w:eastAsia="Times New Roman" w:hAnsi="Times New Roman"/>
          <w:bCs/>
          <w:sz w:val="28"/>
          <w:szCs w:val="28"/>
          <w:lang w:eastAsia="ru-RU"/>
        </w:rPr>
        <w:t xml:space="preserve">. 3 </w:t>
      </w:r>
      <w:r w:rsidR="009A0919" w:rsidRPr="00272B4A">
        <w:rPr>
          <w:rFonts w:ascii="Times New Roman" w:eastAsia="Times New Roman" w:hAnsi="Times New Roman"/>
          <w:bCs/>
          <w:sz w:val="28"/>
          <w:szCs w:val="28"/>
          <w:lang w:eastAsia="ru-RU"/>
        </w:rPr>
        <w:t>п.</w:t>
      </w:r>
      <w:r w:rsidR="00E737FD" w:rsidRPr="00272B4A">
        <w:rPr>
          <w:rFonts w:ascii="Times New Roman" w:eastAsia="Times New Roman" w:hAnsi="Times New Roman"/>
          <w:bCs/>
          <w:sz w:val="28"/>
          <w:szCs w:val="28"/>
          <w:lang w:eastAsia="ru-RU"/>
        </w:rPr>
        <w:t xml:space="preserve"> 1 ст. 1 законопроекту </w:t>
      </w:r>
      <w:r w:rsidR="00E737FD" w:rsidRPr="00272B4A">
        <w:rPr>
          <w:rFonts w:ascii="Times New Roman" w:eastAsia="Times New Roman" w:hAnsi="Times New Roman"/>
          <w:bCs/>
          <w:i/>
          <w:iCs/>
          <w:sz w:val="28"/>
          <w:szCs w:val="28"/>
          <w:lang w:eastAsia="ru-RU"/>
        </w:rPr>
        <w:t>бойові припаси</w:t>
      </w:r>
      <w:r w:rsidR="00E737FD" w:rsidRPr="00272B4A">
        <w:rPr>
          <w:rFonts w:ascii="Times New Roman" w:eastAsia="Times New Roman" w:hAnsi="Times New Roman"/>
          <w:bCs/>
          <w:sz w:val="28"/>
          <w:szCs w:val="28"/>
          <w:lang w:eastAsia="ru-RU"/>
        </w:rPr>
        <w:t xml:space="preserve"> визначаються як «спеціально виготовлені вироби одноразового використання, призначені для проведення пострілу із вогнепальної зброї снарядом, що одержує направлений рух у стволі за рахунок енергії, що утворюється при згорянні порохового метального заряду чи спеціальних горючих сумішей, та має достатню кінетичну енергію для ураження цілі, що знаходиться на визначеній відстані</w:t>
      </w:r>
      <w:r w:rsidRPr="00272B4A">
        <w:rPr>
          <w:rFonts w:ascii="Times New Roman" w:eastAsia="Times New Roman" w:hAnsi="Times New Roman"/>
          <w:bCs/>
          <w:sz w:val="28"/>
          <w:szCs w:val="28"/>
          <w:lang w:eastAsia="ru-RU"/>
        </w:rPr>
        <w:t>»</w:t>
      </w:r>
      <w:r w:rsidR="00E737FD" w:rsidRPr="00272B4A">
        <w:rPr>
          <w:rFonts w:ascii="Times New Roman" w:eastAsia="Times New Roman" w:hAnsi="Times New Roman"/>
          <w:bCs/>
          <w:sz w:val="28"/>
          <w:szCs w:val="28"/>
          <w:lang w:eastAsia="ru-RU"/>
        </w:rPr>
        <w:t>. Таким чином, називати кулі, що використовуються для стрільби з пневматичної зброї, «бойовими припасами» некоректно.</w:t>
      </w:r>
    </w:p>
    <w:p w:rsidR="003A112D" w:rsidRPr="00272B4A" w:rsidRDefault="003A112D" w:rsidP="003A112D">
      <w:pPr>
        <w:widowControl w:val="0"/>
        <w:ind w:firstLine="709"/>
        <w:jc w:val="both"/>
        <w:rPr>
          <w:rFonts w:ascii="Times New Roman" w:eastAsia="Times New Roman" w:hAnsi="Times New Roman"/>
          <w:i/>
          <w:sz w:val="28"/>
          <w:szCs w:val="28"/>
          <w:lang w:eastAsia="ru-RU"/>
        </w:rPr>
      </w:pPr>
      <w:r w:rsidRPr="00272B4A">
        <w:rPr>
          <w:rFonts w:ascii="Times New Roman" w:eastAsia="Times New Roman" w:hAnsi="Times New Roman"/>
          <w:i/>
          <w:sz w:val="28"/>
          <w:szCs w:val="28"/>
          <w:lang w:eastAsia="ru-RU"/>
        </w:rPr>
        <w:t>До ст. 7</w:t>
      </w:r>
    </w:p>
    <w:p w:rsidR="003A112D" w:rsidRPr="00272B4A" w:rsidRDefault="003A112D" w:rsidP="003A112D">
      <w:pPr>
        <w:widowControl w:val="0"/>
        <w:autoSpaceDE w:val="0"/>
        <w:autoSpaceDN w:val="0"/>
        <w:adjustRightInd w:val="0"/>
        <w:ind w:firstLine="709"/>
        <w:jc w:val="both"/>
        <w:rPr>
          <w:rFonts w:ascii="Times New Roman" w:eastAsia="Times New Roman" w:hAnsi="Times New Roman"/>
          <w:sz w:val="28"/>
          <w:szCs w:val="28"/>
          <w:lang w:eastAsia="ru-RU"/>
        </w:rPr>
      </w:pPr>
      <w:r w:rsidRPr="00272B4A">
        <w:rPr>
          <w:rFonts w:ascii="Times New Roman" w:eastAsia="Times New Roman" w:hAnsi="Times New Roman"/>
          <w:sz w:val="28"/>
          <w:szCs w:val="28"/>
          <w:lang w:eastAsia="ru-RU"/>
        </w:rPr>
        <w:t xml:space="preserve">Положення ч. 4 ст. 7 проекту, згідно з яким «фізичні особи можуть бути нагороджені відзнакою «Іменна вогнепальна зброя» та відомчою </w:t>
      </w:r>
      <w:r w:rsidRPr="00272B4A">
        <w:rPr>
          <w:rFonts w:ascii="Times New Roman" w:eastAsia="Times New Roman" w:hAnsi="Times New Roman"/>
          <w:sz w:val="28"/>
          <w:szCs w:val="28"/>
          <w:lang w:eastAsia="ru-RU"/>
        </w:rPr>
        <w:lastRenderedPageBreak/>
        <w:t xml:space="preserve">заохочувальною відзнакою «Вогнепальна зброя» цивільною вогнепальною зброєю будь-якої категорії, крім категорії А», на нашу думку, є невиправданим (докладніше див. п. </w:t>
      </w:r>
      <w:r w:rsidR="00FB1B8D" w:rsidRPr="00272B4A">
        <w:rPr>
          <w:rFonts w:ascii="Times New Roman" w:eastAsia="Times New Roman" w:hAnsi="Times New Roman"/>
          <w:sz w:val="28"/>
          <w:szCs w:val="28"/>
          <w:lang w:eastAsia="ru-RU"/>
        </w:rPr>
        <w:t>2</w:t>
      </w:r>
      <w:r w:rsidRPr="00272B4A">
        <w:rPr>
          <w:rFonts w:ascii="Times New Roman" w:eastAsia="Times New Roman" w:hAnsi="Times New Roman"/>
          <w:sz w:val="28"/>
          <w:szCs w:val="28"/>
          <w:lang w:eastAsia="ru-RU"/>
        </w:rPr>
        <w:t xml:space="preserve"> Зауважень і пропозицій загального характеру). </w:t>
      </w:r>
    </w:p>
    <w:p w:rsidR="003A112D" w:rsidRPr="00272B4A" w:rsidRDefault="003A112D" w:rsidP="003A112D">
      <w:pPr>
        <w:widowControl w:val="0"/>
        <w:autoSpaceDE w:val="0"/>
        <w:autoSpaceDN w:val="0"/>
        <w:adjustRightInd w:val="0"/>
        <w:ind w:firstLine="709"/>
        <w:jc w:val="both"/>
        <w:rPr>
          <w:rFonts w:ascii="Times New Roman" w:eastAsia="Times New Roman" w:hAnsi="Times New Roman"/>
          <w:i/>
          <w:sz w:val="28"/>
          <w:szCs w:val="28"/>
          <w:lang w:eastAsia="ru-RU"/>
        </w:rPr>
      </w:pPr>
      <w:r w:rsidRPr="00272B4A">
        <w:rPr>
          <w:rFonts w:ascii="Times New Roman" w:eastAsia="Times New Roman" w:hAnsi="Times New Roman"/>
          <w:i/>
          <w:sz w:val="28"/>
          <w:szCs w:val="28"/>
          <w:lang w:eastAsia="ru-RU"/>
        </w:rPr>
        <w:t>До ст. 8</w:t>
      </w:r>
    </w:p>
    <w:p w:rsidR="003A112D" w:rsidRPr="00272B4A" w:rsidRDefault="003A112D" w:rsidP="003A112D">
      <w:pPr>
        <w:widowControl w:val="0"/>
        <w:autoSpaceDE w:val="0"/>
        <w:autoSpaceDN w:val="0"/>
        <w:adjustRightInd w:val="0"/>
        <w:ind w:firstLine="709"/>
        <w:jc w:val="both"/>
        <w:rPr>
          <w:rFonts w:ascii="Times New Roman" w:eastAsia="Times New Roman" w:hAnsi="Times New Roman"/>
          <w:sz w:val="28"/>
          <w:szCs w:val="28"/>
          <w:lang w:eastAsia="ru-RU"/>
        </w:rPr>
      </w:pPr>
      <w:r w:rsidRPr="00272B4A">
        <w:rPr>
          <w:rFonts w:ascii="Times New Roman" w:eastAsia="Times New Roman" w:hAnsi="Times New Roman"/>
          <w:sz w:val="28"/>
          <w:szCs w:val="28"/>
          <w:lang w:eastAsia="ru-RU"/>
        </w:rPr>
        <w:t xml:space="preserve">Не зовсім зрозумілими є мотиви заборони для цивільного обігу </w:t>
      </w:r>
      <w:proofErr w:type="spellStart"/>
      <w:r w:rsidRPr="00272B4A">
        <w:rPr>
          <w:rFonts w:ascii="Times New Roman" w:eastAsia="Times New Roman" w:hAnsi="Times New Roman"/>
          <w:sz w:val="28"/>
          <w:szCs w:val="28"/>
          <w:lang w:eastAsia="ru-RU"/>
        </w:rPr>
        <w:t>гладкоствольної</w:t>
      </w:r>
      <w:proofErr w:type="spellEnd"/>
      <w:r w:rsidRPr="00272B4A">
        <w:rPr>
          <w:rFonts w:ascii="Times New Roman" w:eastAsia="Times New Roman" w:hAnsi="Times New Roman"/>
          <w:sz w:val="28"/>
          <w:szCs w:val="28"/>
          <w:lang w:eastAsia="ru-RU"/>
        </w:rPr>
        <w:t xml:space="preserve"> </w:t>
      </w:r>
      <w:proofErr w:type="spellStart"/>
      <w:r w:rsidRPr="00272B4A">
        <w:rPr>
          <w:rFonts w:ascii="Times New Roman" w:eastAsia="Times New Roman" w:hAnsi="Times New Roman"/>
          <w:sz w:val="28"/>
          <w:szCs w:val="28"/>
          <w:lang w:eastAsia="ru-RU"/>
        </w:rPr>
        <w:t>короткоствольної</w:t>
      </w:r>
      <w:proofErr w:type="spellEnd"/>
      <w:r w:rsidRPr="00272B4A">
        <w:rPr>
          <w:rFonts w:ascii="Times New Roman" w:eastAsia="Times New Roman" w:hAnsi="Times New Roman"/>
          <w:sz w:val="28"/>
          <w:szCs w:val="28"/>
          <w:lang w:eastAsia="ru-RU"/>
        </w:rPr>
        <w:t xml:space="preserve"> вогнепальної зброї, призначеної для стрільби патронами, спорядженими гумовими чи аналогічними за своїми властивостями метальними снарядами несмертельної дії (травматичну зброю) </w:t>
      </w:r>
      <w:r w:rsidRPr="00272B4A">
        <w:rPr>
          <w:rFonts w:ascii="Times New Roman" w:eastAsia="Times New Roman" w:hAnsi="Times New Roman"/>
          <w:i/>
          <w:iCs/>
          <w:sz w:val="28"/>
          <w:szCs w:val="28"/>
          <w:lang w:eastAsia="ru-RU"/>
        </w:rPr>
        <w:t xml:space="preserve">калібром менше 6 міліметрів </w:t>
      </w:r>
      <w:r w:rsidR="00FB1B8D" w:rsidRPr="00272B4A">
        <w:rPr>
          <w:rFonts w:ascii="Times New Roman" w:eastAsia="Times New Roman" w:hAnsi="Times New Roman"/>
          <w:sz w:val="28"/>
          <w:szCs w:val="28"/>
          <w:lang w:eastAsia="ru-RU"/>
        </w:rPr>
        <w:t>(</w:t>
      </w:r>
      <w:proofErr w:type="spellStart"/>
      <w:r w:rsidR="00FB1B8D" w:rsidRPr="00272B4A">
        <w:rPr>
          <w:rFonts w:ascii="Times New Roman" w:eastAsia="Times New Roman" w:hAnsi="Times New Roman"/>
          <w:sz w:val="28"/>
          <w:szCs w:val="28"/>
          <w:lang w:eastAsia="ru-RU"/>
        </w:rPr>
        <w:t>пп</w:t>
      </w:r>
      <w:proofErr w:type="spellEnd"/>
      <w:r w:rsidR="00FB1B8D" w:rsidRPr="00272B4A">
        <w:rPr>
          <w:rFonts w:ascii="Times New Roman" w:eastAsia="Times New Roman" w:hAnsi="Times New Roman"/>
          <w:sz w:val="28"/>
          <w:szCs w:val="28"/>
          <w:lang w:eastAsia="ru-RU"/>
        </w:rPr>
        <w:t>. 1.5. п. 1 ст. 8 проекту), а</w:t>
      </w:r>
      <w:r w:rsidRPr="00272B4A">
        <w:rPr>
          <w:rFonts w:ascii="Times New Roman" w:eastAsia="Times New Roman" w:hAnsi="Times New Roman"/>
          <w:sz w:val="28"/>
          <w:szCs w:val="28"/>
          <w:lang w:eastAsia="ru-RU"/>
        </w:rPr>
        <w:t>дже обіг аналогічної зброї більшого калібру не забороняється, хоча вона становить більшу небезпеку і може завдати більш тяжких травм.</w:t>
      </w:r>
    </w:p>
    <w:p w:rsidR="00E737FD" w:rsidRPr="00272B4A" w:rsidRDefault="00E737FD" w:rsidP="00561CF2">
      <w:pPr>
        <w:widowControl w:val="0"/>
        <w:autoSpaceDE w:val="0"/>
        <w:autoSpaceDN w:val="0"/>
        <w:adjustRightInd w:val="0"/>
        <w:ind w:firstLine="709"/>
        <w:jc w:val="both"/>
        <w:rPr>
          <w:rFonts w:ascii="Times New Roman" w:eastAsia="Times New Roman" w:hAnsi="Times New Roman"/>
          <w:bCs/>
          <w:i/>
          <w:iCs/>
          <w:sz w:val="28"/>
          <w:szCs w:val="28"/>
          <w:lang w:eastAsia="ru-RU"/>
        </w:rPr>
      </w:pPr>
      <w:r w:rsidRPr="00272B4A">
        <w:rPr>
          <w:rFonts w:ascii="Times New Roman" w:eastAsia="Times New Roman" w:hAnsi="Times New Roman"/>
          <w:bCs/>
          <w:i/>
          <w:iCs/>
          <w:sz w:val="28"/>
          <w:szCs w:val="28"/>
          <w:lang w:eastAsia="ru-RU"/>
        </w:rPr>
        <w:t>До ст. 9</w:t>
      </w:r>
    </w:p>
    <w:p w:rsidR="00E737FD" w:rsidRPr="00272B4A" w:rsidRDefault="00E737FD" w:rsidP="00561CF2">
      <w:pPr>
        <w:widowControl w:val="0"/>
        <w:autoSpaceDE w:val="0"/>
        <w:autoSpaceDN w:val="0"/>
        <w:adjustRightInd w:val="0"/>
        <w:ind w:firstLine="709"/>
        <w:jc w:val="both"/>
        <w:rPr>
          <w:rFonts w:ascii="Times New Roman" w:eastAsia="Times New Roman" w:hAnsi="Times New Roman"/>
          <w:sz w:val="28"/>
          <w:szCs w:val="28"/>
          <w:lang w:eastAsia="ru-RU"/>
        </w:rPr>
      </w:pPr>
      <w:r w:rsidRPr="00272B4A">
        <w:rPr>
          <w:rFonts w:ascii="Times New Roman" w:eastAsia="Times New Roman" w:hAnsi="Times New Roman"/>
          <w:b/>
          <w:sz w:val="28"/>
          <w:szCs w:val="28"/>
          <w:lang w:eastAsia="ru-RU"/>
        </w:rPr>
        <w:t>1.</w:t>
      </w:r>
      <w:r w:rsidRPr="00272B4A">
        <w:rPr>
          <w:rFonts w:ascii="Times New Roman" w:eastAsia="Times New Roman" w:hAnsi="Times New Roman"/>
          <w:sz w:val="28"/>
          <w:szCs w:val="28"/>
          <w:lang w:eastAsia="ru-RU"/>
        </w:rPr>
        <w:t xml:space="preserve"> Згідно з </w:t>
      </w:r>
      <w:r w:rsidR="009A0919" w:rsidRPr="00272B4A">
        <w:rPr>
          <w:rFonts w:ascii="Times New Roman" w:eastAsia="Times New Roman" w:hAnsi="Times New Roman"/>
          <w:sz w:val="28"/>
          <w:szCs w:val="28"/>
          <w:lang w:eastAsia="ru-RU"/>
        </w:rPr>
        <w:t>п.</w:t>
      </w:r>
      <w:r w:rsidRPr="00272B4A">
        <w:rPr>
          <w:rFonts w:ascii="Times New Roman" w:eastAsia="Times New Roman" w:hAnsi="Times New Roman"/>
          <w:sz w:val="28"/>
          <w:szCs w:val="28"/>
          <w:lang w:eastAsia="ru-RU"/>
        </w:rPr>
        <w:t xml:space="preserve"> 1 ст. 9 проекту «у спеціальному обігу перебуває зброя юридичних осіб, якщо інформація про неї віднесена до державної таємниці, а також зброя, прийнята на озброєння Збройних Сил України та Міністерства внутрішніх справ України, інших утворених відповідно до законів України військових формувань, правоохоронних та розвідувальних органів, органів спеціального призначення з правоохоронними функціями, Національного банку України, інших державних органів, яким відповідно до законодавства дозволено користуватися зброєю в порядку, встановленому цим Законом та іншими законодавчими актами України».</w:t>
      </w:r>
    </w:p>
    <w:p w:rsidR="00E737FD" w:rsidRPr="00272B4A" w:rsidRDefault="00E737FD" w:rsidP="00561CF2">
      <w:pPr>
        <w:widowControl w:val="0"/>
        <w:autoSpaceDE w:val="0"/>
        <w:autoSpaceDN w:val="0"/>
        <w:adjustRightInd w:val="0"/>
        <w:ind w:firstLine="709"/>
        <w:jc w:val="both"/>
        <w:rPr>
          <w:rFonts w:ascii="Times New Roman" w:eastAsia="Times New Roman" w:hAnsi="Times New Roman"/>
          <w:sz w:val="28"/>
          <w:szCs w:val="28"/>
          <w:lang w:eastAsia="ru-RU"/>
        </w:rPr>
      </w:pPr>
      <w:r w:rsidRPr="00272B4A">
        <w:rPr>
          <w:rFonts w:ascii="Times New Roman" w:eastAsia="Times New Roman" w:hAnsi="Times New Roman"/>
          <w:sz w:val="28"/>
          <w:szCs w:val="28"/>
          <w:lang w:eastAsia="ru-RU"/>
        </w:rPr>
        <w:t xml:space="preserve">Проте вказаний припис не узгоджується з </w:t>
      </w:r>
      <w:r w:rsidR="009A0919" w:rsidRPr="00272B4A">
        <w:rPr>
          <w:rFonts w:ascii="Times New Roman" w:eastAsia="Times New Roman" w:hAnsi="Times New Roman"/>
          <w:sz w:val="28"/>
          <w:szCs w:val="28"/>
          <w:lang w:eastAsia="ru-RU"/>
        </w:rPr>
        <w:t>п.</w:t>
      </w:r>
      <w:r w:rsidRPr="00272B4A">
        <w:rPr>
          <w:rFonts w:ascii="Times New Roman" w:eastAsia="Times New Roman" w:hAnsi="Times New Roman"/>
          <w:sz w:val="28"/>
          <w:szCs w:val="28"/>
          <w:lang w:eastAsia="ru-RU"/>
        </w:rPr>
        <w:t xml:space="preserve"> 2 ст. 2 </w:t>
      </w:r>
      <w:r w:rsidR="00565243" w:rsidRPr="00272B4A">
        <w:rPr>
          <w:rFonts w:ascii="Times New Roman" w:eastAsia="Times New Roman" w:hAnsi="Times New Roman"/>
          <w:sz w:val="28"/>
          <w:szCs w:val="28"/>
          <w:lang w:eastAsia="ru-RU"/>
        </w:rPr>
        <w:t>проекту</w:t>
      </w:r>
      <w:r w:rsidRPr="00272B4A">
        <w:rPr>
          <w:rFonts w:ascii="Times New Roman" w:eastAsia="Times New Roman" w:hAnsi="Times New Roman"/>
          <w:sz w:val="28"/>
          <w:szCs w:val="28"/>
          <w:lang w:eastAsia="ru-RU"/>
        </w:rPr>
        <w:t xml:space="preserve">, де вказується, що дія цього Закону не поширюється на зброю та бойові припаси, не віднесені до цивільної вогнепальної зброї </w:t>
      </w:r>
      <w:r w:rsidR="00565243" w:rsidRPr="00272B4A">
        <w:rPr>
          <w:rFonts w:ascii="Times New Roman" w:eastAsia="Times New Roman" w:hAnsi="Times New Roman"/>
          <w:sz w:val="28"/>
          <w:szCs w:val="28"/>
          <w:lang w:eastAsia="ru-RU"/>
        </w:rPr>
        <w:t>та бойових припасів, а також з п</w:t>
      </w:r>
      <w:r w:rsidRPr="00272B4A">
        <w:rPr>
          <w:rFonts w:ascii="Times New Roman" w:eastAsia="Times New Roman" w:hAnsi="Times New Roman"/>
          <w:sz w:val="28"/>
          <w:szCs w:val="28"/>
          <w:lang w:eastAsia="ru-RU"/>
        </w:rPr>
        <w:t>реамбулою</w:t>
      </w:r>
      <w:r w:rsidR="00565243" w:rsidRPr="00272B4A">
        <w:rPr>
          <w:rFonts w:ascii="Times New Roman" w:eastAsia="Times New Roman" w:hAnsi="Times New Roman"/>
          <w:sz w:val="28"/>
          <w:szCs w:val="28"/>
          <w:lang w:eastAsia="ru-RU"/>
        </w:rPr>
        <w:t xml:space="preserve"> до проекту</w:t>
      </w:r>
      <w:r w:rsidRPr="00272B4A">
        <w:rPr>
          <w:rFonts w:ascii="Times New Roman" w:eastAsia="Times New Roman" w:hAnsi="Times New Roman"/>
          <w:sz w:val="28"/>
          <w:szCs w:val="28"/>
          <w:lang w:eastAsia="ru-RU"/>
        </w:rPr>
        <w:t xml:space="preserve">, </w:t>
      </w:r>
      <w:r w:rsidR="00565243" w:rsidRPr="00272B4A">
        <w:rPr>
          <w:rFonts w:ascii="Times New Roman" w:eastAsia="Times New Roman" w:hAnsi="Times New Roman"/>
          <w:sz w:val="28"/>
          <w:szCs w:val="28"/>
          <w:lang w:eastAsia="ru-RU"/>
        </w:rPr>
        <w:t xml:space="preserve">відповідно до якої </w:t>
      </w:r>
      <w:r w:rsidRPr="00272B4A">
        <w:rPr>
          <w:rFonts w:ascii="Times New Roman" w:eastAsia="Times New Roman" w:hAnsi="Times New Roman"/>
          <w:sz w:val="28"/>
          <w:szCs w:val="28"/>
          <w:lang w:eastAsia="ru-RU"/>
        </w:rPr>
        <w:t>«вимоги цього Закону не поширюються на придбання, зберігання, облік та використання вогнепальної зброї, бойових припасів до неї, утримання стрілецьких тирів, стрільбищ та стендів у Збройних Силах України, військових формуваннях створених відповідно до законодавства України, органах та навчальних закладах Служби безпеки України та Міністерства внутрішніх справ України».</w:t>
      </w:r>
    </w:p>
    <w:p w:rsidR="00565243" w:rsidRPr="00272B4A" w:rsidRDefault="00565243" w:rsidP="00565243">
      <w:pPr>
        <w:widowControl w:val="0"/>
        <w:autoSpaceDE w:val="0"/>
        <w:autoSpaceDN w:val="0"/>
        <w:adjustRightInd w:val="0"/>
        <w:ind w:firstLine="709"/>
        <w:jc w:val="both"/>
        <w:rPr>
          <w:rFonts w:ascii="Times New Roman" w:eastAsia="Times New Roman" w:hAnsi="Times New Roman"/>
          <w:sz w:val="28"/>
          <w:szCs w:val="28"/>
          <w:lang w:eastAsia="ru-RU"/>
        </w:rPr>
      </w:pPr>
      <w:r w:rsidRPr="00272B4A">
        <w:rPr>
          <w:rFonts w:ascii="Times New Roman" w:eastAsia="Times New Roman" w:hAnsi="Times New Roman"/>
          <w:sz w:val="28"/>
          <w:szCs w:val="28"/>
          <w:lang w:eastAsia="ru-RU"/>
        </w:rPr>
        <w:t xml:space="preserve">Крім того, зі змісту вищенаведеного припису незрозуміло, яка саме вогнепальна зброя мається на увазі – цивільна вогнепальна зброя чи стрілецька (бойова, спеціальна) зброя, яка теж відноситься до вогнепальної зброї, але не є цивільною вогнепальною зброєю. </w:t>
      </w:r>
    </w:p>
    <w:p w:rsidR="003A112D" w:rsidRPr="00272B4A" w:rsidRDefault="00FB1B8D" w:rsidP="003A112D">
      <w:pPr>
        <w:widowControl w:val="0"/>
        <w:autoSpaceDE w:val="0"/>
        <w:autoSpaceDN w:val="0"/>
        <w:adjustRightInd w:val="0"/>
        <w:ind w:firstLine="709"/>
        <w:jc w:val="both"/>
        <w:rPr>
          <w:rFonts w:ascii="Times New Roman" w:eastAsia="Times New Roman" w:hAnsi="Times New Roman"/>
          <w:sz w:val="28"/>
          <w:szCs w:val="28"/>
          <w:lang w:eastAsia="ru-RU"/>
        </w:rPr>
      </w:pPr>
      <w:r w:rsidRPr="00272B4A">
        <w:rPr>
          <w:rFonts w:ascii="Times New Roman" w:eastAsia="Times New Roman" w:hAnsi="Times New Roman"/>
          <w:b/>
          <w:sz w:val="28"/>
          <w:szCs w:val="28"/>
          <w:lang w:eastAsia="ru-RU"/>
        </w:rPr>
        <w:t>2</w:t>
      </w:r>
      <w:r w:rsidR="003A112D" w:rsidRPr="00272B4A">
        <w:rPr>
          <w:rFonts w:ascii="Times New Roman" w:eastAsia="Times New Roman" w:hAnsi="Times New Roman"/>
          <w:b/>
          <w:sz w:val="28"/>
          <w:szCs w:val="28"/>
          <w:lang w:eastAsia="ru-RU"/>
        </w:rPr>
        <w:t>.</w:t>
      </w:r>
      <w:r w:rsidR="003A112D" w:rsidRPr="00272B4A">
        <w:rPr>
          <w:rFonts w:ascii="Times New Roman" w:eastAsia="Times New Roman" w:hAnsi="Times New Roman"/>
          <w:sz w:val="28"/>
          <w:szCs w:val="28"/>
          <w:lang w:eastAsia="ru-RU"/>
        </w:rPr>
        <w:t xml:space="preserve"> Викликає зауваження пропозиція включення вогнепальної зброї, яка перебуває у спеціальному обігу і є табельною (службово-штатною) зброєю </w:t>
      </w:r>
      <w:r w:rsidR="003A112D" w:rsidRPr="00272B4A">
        <w:rPr>
          <w:rFonts w:ascii="Times New Roman" w:eastAsia="Times New Roman" w:hAnsi="Times New Roman"/>
          <w:i/>
          <w:iCs/>
          <w:sz w:val="28"/>
          <w:szCs w:val="28"/>
          <w:lang w:eastAsia="ru-RU"/>
        </w:rPr>
        <w:t>для всіх військових формувань і правоохоронних органів,</w:t>
      </w:r>
      <w:r w:rsidR="003A112D" w:rsidRPr="00272B4A">
        <w:rPr>
          <w:rFonts w:ascii="Times New Roman" w:eastAsia="Times New Roman" w:hAnsi="Times New Roman"/>
          <w:sz w:val="28"/>
          <w:szCs w:val="28"/>
          <w:lang w:eastAsia="ru-RU"/>
        </w:rPr>
        <w:t xml:space="preserve"> у відповідний (спеціальний) розділ Єдиного державного реєстру цивільної вогнепальної зброї (далі – Реєстр), з огляду на можливі ризики для національної безпеки. На нашу думку, облік такої зброї має здійснюватися окремо відповідними органами державної влади з дотриманням вимог секретності. Якщо ж відомості про таку зброю будуть включені до Реєстру, </w:t>
      </w:r>
      <w:bookmarkStart w:id="2" w:name="_GoBack"/>
      <w:bookmarkEnd w:id="2"/>
      <w:r w:rsidR="003A112D" w:rsidRPr="00272B4A">
        <w:rPr>
          <w:rFonts w:ascii="Times New Roman" w:eastAsia="Times New Roman" w:hAnsi="Times New Roman"/>
          <w:sz w:val="28"/>
          <w:szCs w:val="28"/>
          <w:lang w:eastAsia="ru-RU"/>
        </w:rPr>
        <w:t xml:space="preserve">то у разі несанкціонованого доступу до нього сторонні особи матимуть змогу отримати інформацію про кожну занесену до Реєстру одиницю відповідної зброї, яка знаходиться на озброєнні, наприклад, певної частини (або навіть і підрозділу) Збройних Сил України. </w:t>
      </w:r>
    </w:p>
    <w:p w:rsidR="00E737FD" w:rsidRPr="00C544B4" w:rsidRDefault="00E737FD" w:rsidP="00561CF2">
      <w:pPr>
        <w:widowControl w:val="0"/>
        <w:ind w:firstLine="709"/>
        <w:jc w:val="both"/>
        <w:rPr>
          <w:rFonts w:ascii="Times New Roman" w:eastAsia="Times New Roman" w:hAnsi="Times New Roman"/>
          <w:i/>
          <w:iCs/>
          <w:sz w:val="28"/>
          <w:szCs w:val="28"/>
          <w:lang w:eastAsia="ru-RU"/>
        </w:rPr>
      </w:pPr>
      <w:r w:rsidRPr="00272B4A">
        <w:rPr>
          <w:rFonts w:ascii="Times New Roman" w:eastAsia="Times New Roman" w:hAnsi="Times New Roman"/>
          <w:i/>
          <w:iCs/>
          <w:sz w:val="28"/>
          <w:szCs w:val="28"/>
          <w:lang w:eastAsia="ru-RU"/>
        </w:rPr>
        <w:lastRenderedPageBreak/>
        <w:t xml:space="preserve">До ст. </w:t>
      </w:r>
      <w:r w:rsidRPr="00C544B4">
        <w:rPr>
          <w:rFonts w:ascii="Times New Roman" w:eastAsia="Times New Roman" w:hAnsi="Times New Roman"/>
          <w:i/>
          <w:iCs/>
          <w:sz w:val="28"/>
          <w:szCs w:val="28"/>
          <w:lang w:eastAsia="ru-RU"/>
        </w:rPr>
        <w:t>19</w:t>
      </w:r>
    </w:p>
    <w:p w:rsidR="00E737FD" w:rsidRPr="00C544B4" w:rsidRDefault="00E737FD" w:rsidP="00561CF2">
      <w:pPr>
        <w:widowControl w:val="0"/>
        <w:ind w:firstLine="709"/>
        <w:jc w:val="both"/>
        <w:rPr>
          <w:rFonts w:ascii="Times New Roman" w:eastAsia="Times New Roman" w:hAnsi="Times New Roman"/>
          <w:sz w:val="28"/>
          <w:szCs w:val="28"/>
          <w:lang w:eastAsia="ru-RU"/>
        </w:rPr>
      </w:pPr>
      <w:r w:rsidRPr="00C544B4">
        <w:rPr>
          <w:rFonts w:ascii="Times New Roman" w:eastAsia="Times New Roman" w:hAnsi="Times New Roman"/>
          <w:sz w:val="28"/>
          <w:szCs w:val="28"/>
          <w:lang w:eastAsia="ru-RU"/>
        </w:rPr>
        <w:t xml:space="preserve">Певного коригування потребує </w:t>
      </w:r>
      <w:r w:rsidR="009A0919" w:rsidRPr="00C544B4">
        <w:rPr>
          <w:rFonts w:ascii="Times New Roman" w:eastAsia="Times New Roman" w:hAnsi="Times New Roman"/>
          <w:sz w:val="28"/>
          <w:szCs w:val="28"/>
          <w:lang w:eastAsia="ru-RU"/>
        </w:rPr>
        <w:t>п.</w:t>
      </w:r>
      <w:r w:rsidRPr="00C544B4">
        <w:rPr>
          <w:rFonts w:ascii="Times New Roman" w:eastAsia="Times New Roman" w:hAnsi="Times New Roman"/>
          <w:sz w:val="28"/>
          <w:szCs w:val="28"/>
          <w:lang w:eastAsia="ru-RU"/>
        </w:rPr>
        <w:t xml:space="preserve"> 1 </w:t>
      </w:r>
      <w:r w:rsidR="00565243" w:rsidRPr="00C544B4">
        <w:rPr>
          <w:rFonts w:ascii="Times New Roman" w:eastAsia="Times New Roman" w:hAnsi="Times New Roman"/>
          <w:sz w:val="28"/>
          <w:szCs w:val="28"/>
          <w:lang w:eastAsia="ru-RU"/>
        </w:rPr>
        <w:t>ст. 19 проекту</w:t>
      </w:r>
      <w:r w:rsidRPr="00C544B4">
        <w:rPr>
          <w:rFonts w:ascii="Times New Roman" w:eastAsia="Times New Roman" w:hAnsi="Times New Roman"/>
          <w:sz w:val="28"/>
          <w:szCs w:val="28"/>
          <w:lang w:eastAsia="ru-RU"/>
        </w:rPr>
        <w:t>, відповідно до яко</w:t>
      </w:r>
      <w:r w:rsidR="005A02C3" w:rsidRPr="00C544B4">
        <w:rPr>
          <w:rFonts w:ascii="Times New Roman" w:eastAsia="Times New Roman" w:hAnsi="Times New Roman"/>
          <w:sz w:val="28"/>
          <w:szCs w:val="28"/>
          <w:lang w:eastAsia="ru-RU"/>
        </w:rPr>
        <w:t>го</w:t>
      </w:r>
      <w:r w:rsidRPr="00C544B4">
        <w:rPr>
          <w:rFonts w:ascii="Times New Roman" w:eastAsia="Times New Roman" w:hAnsi="Times New Roman"/>
          <w:sz w:val="28"/>
          <w:szCs w:val="28"/>
          <w:lang w:eastAsia="ru-RU"/>
        </w:rPr>
        <w:t xml:space="preserve"> у Посвідченні власника зброї вказується інформація про фізичну або юридичну особу, якій надано право на цивільну вогнепальну зброю, а також </w:t>
      </w:r>
      <w:r w:rsidRPr="00C544B4">
        <w:rPr>
          <w:rFonts w:ascii="Times New Roman" w:eastAsia="Times New Roman" w:hAnsi="Times New Roman"/>
          <w:i/>
          <w:iCs/>
          <w:sz w:val="28"/>
          <w:szCs w:val="28"/>
          <w:lang w:eastAsia="ru-RU"/>
        </w:rPr>
        <w:t xml:space="preserve">зазначається категорія (категорії) зброї, яку (які) така особа отримала. </w:t>
      </w:r>
      <w:r w:rsidRPr="00C544B4">
        <w:rPr>
          <w:rFonts w:ascii="Times New Roman" w:eastAsia="Times New Roman" w:hAnsi="Times New Roman"/>
          <w:sz w:val="28"/>
          <w:szCs w:val="28"/>
          <w:lang w:eastAsia="ru-RU"/>
        </w:rPr>
        <w:t xml:space="preserve">Оскільки вказаний дозвільний документ надається </w:t>
      </w:r>
      <w:r w:rsidRPr="00C544B4">
        <w:rPr>
          <w:rFonts w:ascii="Times New Roman" w:eastAsia="Times New Roman" w:hAnsi="Times New Roman"/>
          <w:i/>
          <w:iCs/>
          <w:sz w:val="28"/>
          <w:szCs w:val="28"/>
          <w:lang w:eastAsia="ru-RU"/>
        </w:rPr>
        <w:t>до придбання зброї</w:t>
      </w:r>
      <w:r w:rsidRPr="00C544B4">
        <w:rPr>
          <w:rFonts w:ascii="Times New Roman" w:eastAsia="Times New Roman" w:hAnsi="Times New Roman"/>
          <w:sz w:val="28"/>
          <w:szCs w:val="28"/>
          <w:lang w:eastAsia="ru-RU"/>
        </w:rPr>
        <w:t xml:space="preserve">, слід уточнити, що у ньому вказується категорія (категорії) зброї, яку особа </w:t>
      </w:r>
      <w:r w:rsidRPr="00C544B4">
        <w:rPr>
          <w:rFonts w:ascii="Times New Roman" w:eastAsia="Times New Roman" w:hAnsi="Times New Roman"/>
          <w:i/>
          <w:iCs/>
          <w:sz w:val="28"/>
          <w:szCs w:val="28"/>
          <w:lang w:eastAsia="ru-RU"/>
        </w:rPr>
        <w:t>має право</w:t>
      </w:r>
      <w:r w:rsidRPr="00C544B4">
        <w:rPr>
          <w:rFonts w:ascii="Times New Roman" w:eastAsia="Times New Roman" w:hAnsi="Times New Roman"/>
          <w:sz w:val="28"/>
          <w:szCs w:val="28"/>
          <w:lang w:eastAsia="ru-RU"/>
        </w:rPr>
        <w:t xml:space="preserve"> набути у власність.</w:t>
      </w:r>
    </w:p>
    <w:p w:rsidR="00E737FD" w:rsidRPr="00C544B4" w:rsidRDefault="00E737FD" w:rsidP="00561CF2">
      <w:pPr>
        <w:widowControl w:val="0"/>
        <w:ind w:firstLine="709"/>
        <w:jc w:val="both"/>
        <w:rPr>
          <w:rFonts w:ascii="Times New Roman" w:eastAsia="Times New Roman" w:hAnsi="Times New Roman"/>
          <w:i/>
          <w:iCs/>
          <w:sz w:val="28"/>
          <w:szCs w:val="28"/>
          <w:lang w:eastAsia="ru-RU"/>
        </w:rPr>
      </w:pPr>
      <w:r w:rsidRPr="00C544B4">
        <w:rPr>
          <w:rFonts w:ascii="Times New Roman" w:eastAsia="Times New Roman" w:hAnsi="Times New Roman"/>
          <w:i/>
          <w:iCs/>
          <w:sz w:val="28"/>
          <w:szCs w:val="28"/>
          <w:lang w:eastAsia="ru-RU"/>
        </w:rPr>
        <w:t>До ст. 21</w:t>
      </w:r>
    </w:p>
    <w:p w:rsidR="00E737FD" w:rsidRPr="00C544B4" w:rsidRDefault="00E737FD" w:rsidP="00561CF2">
      <w:pPr>
        <w:widowControl w:val="0"/>
        <w:ind w:firstLine="709"/>
        <w:jc w:val="both"/>
        <w:rPr>
          <w:rFonts w:ascii="Times New Roman" w:eastAsia="Times New Roman" w:hAnsi="Times New Roman"/>
          <w:sz w:val="28"/>
          <w:szCs w:val="28"/>
          <w:lang w:eastAsia="ru-RU"/>
        </w:rPr>
      </w:pPr>
      <w:r w:rsidRPr="00C544B4">
        <w:rPr>
          <w:rFonts w:ascii="Times New Roman" w:eastAsia="Times New Roman" w:hAnsi="Times New Roman"/>
          <w:sz w:val="28"/>
          <w:szCs w:val="28"/>
          <w:lang w:eastAsia="ru-RU"/>
        </w:rPr>
        <w:t xml:space="preserve">Відповідно до </w:t>
      </w:r>
      <w:r w:rsidR="009A0919" w:rsidRPr="00C544B4">
        <w:rPr>
          <w:rFonts w:ascii="Times New Roman" w:eastAsia="Times New Roman" w:hAnsi="Times New Roman"/>
          <w:sz w:val="28"/>
          <w:szCs w:val="28"/>
          <w:lang w:eastAsia="ru-RU"/>
        </w:rPr>
        <w:t>п.</w:t>
      </w:r>
      <w:r w:rsidRPr="00C544B4">
        <w:rPr>
          <w:rFonts w:ascii="Times New Roman" w:eastAsia="Times New Roman" w:hAnsi="Times New Roman"/>
          <w:sz w:val="28"/>
          <w:szCs w:val="28"/>
          <w:lang w:eastAsia="ru-RU"/>
        </w:rPr>
        <w:t xml:space="preserve"> 4 </w:t>
      </w:r>
      <w:r w:rsidR="00731DA8" w:rsidRPr="00C544B4">
        <w:rPr>
          <w:rFonts w:ascii="Times New Roman" w:eastAsia="Times New Roman" w:hAnsi="Times New Roman"/>
          <w:sz w:val="28"/>
          <w:szCs w:val="28"/>
          <w:lang w:eastAsia="ru-RU"/>
        </w:rPr>
        <w:t>ст. 21 проекту</w:t>
      </w:r>
      <w:r w:rsidRPr="00C544B4">
        <w:rPr>
          <w:rFonts w:ascii="Times New Roman" w:eastAsia="Times New Roman" w:hAnsi="Times New Roman"/>
          <w:sz w:val="28"/>
          <w:szCs w:val="28"/>
          <w:lang w:eastAsia="ru-RU"/>
        </w:rPr>
        <w:t xml:space="preserve"> «право на отримання … </w:t>
      </w:r>
      <w:r w:rsidRPr="00C544B4">
        <w:rPr>
          <w:rFonts w:ascii="Times New Roman" w:eastAsia="Times New Roman" w:hAnsi="Times New Roman"/>
          <w:i/>
          <w:iCs/>
          <w:sz w:val="28"/>
          <w:szCs w:val="28"/>
          <w:lang w:eastAsia="ru-RU"/>
        </w:rPr>
        <w:t>вихолощеної зброї</w:t>
      </w:r>
      <w:r w:rsidRPr="00C544B4">
        <w:rPr>
          <w:rFonts w:ascii="Times New Roman" w:eastAsia="Times New Roman" w:hAnsi="Times New Roman"/>
          <w:sz w:val="28"/>
          <w:szCs w:val="28"/>
          <w:lang w:eastAsia="ru-RU"/>
        </w:rPr>
        <w:t xml:space="preserve"> мають особи, які досягли 18-річного віку та пройшли відповідне навчання поводження зі зброєю та відповідають вимогам, зазначеним у частині першій цієї статті», тобто</w:t>
      </w:r>
      <w:r w:rsidR="00BB1EBD" w:rsidRPr="00C544B4">
        <w:rPr>
          <w:rFonts w:ascii="Times New Roman" w:eastAsia="Times New Roman" w:hAnsi="Times New Roman"/>
          <w:sz w:val="28"/>
          <w:szCs w:val="28"/>
          <w:lang w:eastAsia="ru-RU"/>
        </w:rPr>
        <w:t>,</w:t>
      </w:r>
      <w:r w:rsidRPr="00C544B4">
        <w:rPr>
          <w:rFonts w:ascii="Times New Roman" w:eastAsia="Times New Roman" w:hAnsi="Times New Roman"/>
          <w:sz w:val="28"/>
          <w:szCs w:val="28"/>
          <w:lang w:eastAsia="ru-RU"/>
        </w:rPr>
        <w:t xml:space="preserve"> не мають медичних протипоказань до поводження зі зброєю і не притягались до кримінальної та адміністративної відповідальності за  стат</w:t>
      </w:r>
      <w:r w:rsidR="008C5712" w:rsidRPr="00C544B4">
        <w:rPr>
          <w:rFonts w:ascii="Times New Roman" w:eastAsia="Times New Roman" w:hAnsi="Times New Roman"/>
          <w:sz w:val="28"/>
          <w:szCs w:val="28"/>
          <w:lang w:eastAsia="ru-RU"/>
        </w:rPr>
        <w:t>тями Кримінального кодексу України або Кодексу України про адміністративні правопорушення</w:t>
      </w:r>
      <w:r w:rsidRPr="00C544B4">
        <w:rPr>
          <w:rFonts w:ascii="Times New Roman" w:eastAsia="Times New Roman" w:hAnsi="Times New Roman"/>
          <w:sz w:val="28"/>
          <w:szCs w:val="28"/>
          <w:lang w:eastAsia="ru-RU"/>
        </w:rPr>
        <w:t xml:space="preserve">, </w:t>
      </w:r>
      <w:r w:rsidR="008C5712" w:rsidRPr="00C544B4">
        <w:rPr>
          <w:rFonts w:ascii="Times New Roman" w:eastAsia="Times New Roman" w:hAnsi="Times New Roman"/>
          <w:sz w:val="28"/>
          <w:szCs w:val="28"/>
          <w:lang w:eastAsia="ru-RU"/>
        </w:rPr>
        <w:t>за</w:t>
      </w:r>
      <w:r w:rsidRPr="00C544B4">
        <w:rPr>
          <w:rFonts w:ascii="Times New Roman" w:eastAsia="Times New Roman" w:hAnsi="Times New Roman"/>
          <w:sz w:val="28"/>
          <w:szCs w:val="28"/>
          <w:lang w:eastAsia="ru-RU"/>
        </w:rPr>
        <w:t>значени</w:t>
      </w:r>
      <w:r w:rsidR="008C5712" w:rsidRPr="00C544B4">
        <w:rPr>
          <w:rFonts w:ascii="Times New Roman" w:eastAsia="Times New Roman" w:hAnsi="Times New Roman"/>
          <w:sz w:val="28"/>
          <w:szCs w:val="28"/>
          <w:lang w:eastAsia="ru-RU"/>
        </w:rPr>
        <w:t>ми</w:t>
      </w:r>
      <w:r w:rsidRPr="00C544B4">
        <w:rPr>
          <w:rFonts w:ascii="Times New Roman" w:eastAsia="Times New Roman" w:hAnsi="Times New Roman"/>
          <w:sz w:val="28"/>
          <w:szCs w:val="28"/>
          <w:lang w:eastAsia="ru-RU"/>
        </w:rPr>
        <w:t xml:space="preserve"> у </w:t>
      </w:r>
      <w:proofErr w:type="spellStart"/>
      <w:r w:rsidRPr="00C544B4">
        <w:rPr>
          <w:rFonts w:ascii="Times New Roman" w:eastAsia="Times New Roman" w:hAnsi="Times New Roman"/>
          <w:sz w:val="28"/>
          <w:szCs w:val="28"/>
          <w:lang w:eastAsia="ru-RU"/>
        </w:rPr>
        <w:t>пп</w:t>
      </w:r>
      <w:proofErr w:type="spellEnd"/>
      <w:r w:rsidR="00A32A9C" w:rsidRPr="00C544B4">
        <w:rPr>
          <w:rFonts w:ascii="Times New Roman" w:eastAsia="Times New Roman" w:hAnsi="Times New Roman"/>
          <w:sz w:val="28"/>
          <w:szCs w:val="28"/>
          <w:lang w:eastAsia="ru-RU"/>
        </w:rPr>
        <w:t>.</w:t>
      </w:r>
      <w:r w:rsidR="00BB1EBD" w:rsidRPr="00C544B4">
        <w:rPr>
          <w:rFonts w:ascii="Times New Roman" w:eastAsia="Times New Roman" w:hAnsi="Times New Roman"/>
          <w:sz w:val="28"/>
          <w:szCs w:val="28"/>
          <w:lang w:eastAsia="ru-RU"/>
        </w:rPr>
        <w:t xml:space="preserve"> </w:t>
      </w:r>
      <w:r w:rsidR="00A32A9C" w:rsidRPr="00C544B4">
        <w:rPr>
          <w:rFonts w:ascii="Times New Roman" w:eastAsia="Times New Roman" w:hAnsi="Times New Roman"/>
          <w:sz w:val="28"/>
          <w:szCs w:val="28"/>
          <w:lang w:eastAsia="ru-RU"/>
        </w:rPr>
        <w:t>1.2</w:t>
      </w:r>
      <w:r w:rsidRPr="00C544B4">
        <w:rPr>
          <w:rFonts w:ascii="Times New Roman" w:eastAsia="Times New Roman" w:hAnsi="Times New Roman"/>
          <w:sz w:val="28"/>
          <w:szCs w:val="28"/>
          <w:lang w:eastAsia="ru-RU"/>
        </w:rPr>
        <w:t xml:space="preserve">, 1.3 </w:t>
      </w:r>
      <w:r w:rsidR="009A0919" w:rsidRPr="00C544B4">
        <w:rPr>
          <w:rFonts w:ascii="Times New Roman" w:eastAsia="Times New Roman" w:hAnsi="Times New Roman"/>
          <w:sz w:val="28"/>
          <w:szCs w:val="28"/>
          <w:lang w:eastAsia="ru-RU"/>
        </w:rPr>
        <w:t>п.</w:t>
      </w:r>
      <w:r w:rsidRPr="00C544B4">
        <w:rPr>
          <w:rFonts w:ascii="Times New Roman" w:eastAsia="Times New Roman" w:hAnsi="Times New Roman"/>
          <w:sz w:val="28"/>
          <w:szCs w:val="28"/>
          <w:lang w:eastAsia="ru-RU"/>
        </w:rPr>
        <w:t xml:space="preserve"> 2 цієї статті.</w:t>
      </w:r>
    </w:p>
    <w:p w:rsidR="00E737FD" w:rsidRPr="00C544B4" w:rsidRDefault="00E737FD" w:rsidP="00561CF2">
      <w:pPr>
        <w:widowControl w:val="0"/>
        <w:ind w:firstLine="709"/>
        <w:jc w:val="both"/>
        <w:rPr>
          <w:rFonts w:ascii="Times New Roman" w:eastAsia="Times New Roman" w:hAnsi="Times New Roman"/>
          <w:sz w:val="28"/>
          <w:szCs w:val="28"/>
          <w:lang w:eastAsia="ru-RU"/>
        </w:rPr>
      </w:pPr>
      <w:r w:rsidRPr="00C544B4">
        <w:rPr>
          <w:rFonts w:ascii="Times New Roman" w:eastAsia="Times New Roman" w:hAnsi="Times New Roman"/>
          <w:sz w:val="28"/>
          <w:szCs w:val="28"/>
          <w:lang w:eastAsia="ru-RU"/>
        </w:rPr>
        <w:t>Проте</w:t>
      </w:r>
      <w:r w:rsidR="00C544B4" w:rsidRPr="00C544B4">
        <w:rPr>
          <w:rFonts w:ascii="Times New Roman" w:eastAsia="Times New Roman" w:hAnsi="Times New Roman"/>
          <w:sz w:val="28"/>
          <w:szCs w:val="28"/>
          <w:lang w:eastAsia="ru-RU"/>
        </w:rPr>
        <w:t xml:space="preserve"> </w:t>
      </w:r>
      <w:r w:rsidR="00A32A9C" w:rsidRPr="00C544B4">
        <w:rPr>
          <w:rFonts w:ascii="Times New Roman" w:eastAsia="Times New Roman" w:hAnsi="Times New Roman"/>
          <w:sz w:val="28"/>
          <w:szCs w:val="28"/>
          <w:lang w:eastAsia="ru-RU"/>
        </w:rPr>
        <w:t xml:space="preserve">відповідно до </w:t>
      </w:r>
      <w:proofErr w:type="spellStart"/>
      <w:r w:rsidR="00A32A9C" w:rsidRPr="00C544B4">
        <w:rPr>
          <w:rFonts w:ascii="Times New Roman" w:eastAsia="Times New Roman" w:hAnsi="Times New Roman"/>
          <w:sz w:val="28"/>
          <w:szCs w:val="28"/>
          <w:lang w:eastAsia="ru-RU"/>
        </w:rPr>
        <w:t>абз</w:t>
      </w:r>
      <w:proofErr w:type="spellEnd"/>
      <w:r w:rsidR="00A32A9C" w:rsidRPr="00C544B4">
        <w:rPr>
          <w:rFonts w:ascii="Times New Roman" w:eastAsia="Times New Roman" w:hAnsi="Times New Roman"/>
          <w:sz w:val="28"/>
          <w:szCs w:val="28"/>
          <w:lang w:eastAsia="ru-RU"/>
        </w:rPr>
        <w:t>. 6 п. 1 ст. 1 проекту</w:t>
      </w:r>
      <w:r w:rsidRPr="00C544B4">
        <w:rPr>
          <w:rFonts w:ascii="Times New Roman" w:eastAsia="Times New Roman" w:hAnsi="Times New Roman"/>
          <w:sz w:val="28"/>
          <w:szCs w:val="28"/>
          <w:lang w:eastAsia="ru-RU"/>
        </w:rPr>
        <w:t xml:space="preserve"> </w:t>
      </w:r>
      <w:r w:rsidRPr="00C544B4">
        <w:rPr>
          <w:rFonts w:ascii="Times New Roman" w:eastAsia="Times New Roman" w:hAnsi="Times New Roman"/>
          <w:i/>
          <w:iCs/>
          <w:sz w:val="28"/>
          <w:szCs w:val="28"/>
          <w:lang w:eastAsia="ru-RU"/>
        </w:rPr>
        <w:t>вихолощена зброя</w:t>
      </w:r>
      <w:r w:rsidRPr="00C544B4">
        <w:rPr>
          <w:rFonts w:ascii="Times New Roman" w:eastAsia="Times New Roman" w:hAnsi="Times New Roman"/>
          <w:sz w:val="28"/>
          <w:szCs w:val="28"/>
          <w:lang w:eastAsia="ru-RU"/>
        </w:rPr>
        <w:t xml:space="preserve"> – зброя, що імітує постріл з вогнепальної зброї, виготовлена шляхом спеціального пристосування конструкції вогнепальної зброї до стрільби лише холостими патронами, з яких неможливо зробити постріл снарядом, що здатний уразити ціль.</w:t>
      </w:r>
    </w:p>
    <w:p w:rsidR="00F51E79" w:rsidRPr="00272B4A" w:rsidRDefault="00A32A9C" w:rsidP="00561CF2">
      <w:pPr>
        <w:widowControl w:val="0"/>
        <w:ind w:firstLine="709"/>
        <w:jc w:val="both"/>
        <w:rPr>
          <w:rFonts w:ascii="Times New Roman" w:eastAsia="Times New Roman" w:hAnsi="Times New Roman"/>
          <w:sz w:val="28"/>
          <w:szCs w:val="28"/>
          <w:lang w:eastAsia="ru-RU"/>
        </w:rPr>
      </w:pPr>
      <w:r w:rsidRPr="00C544B4">
        <w:rPr>
          <w:rFonts w:ascii="Times New Roman" w:eastAsia="Times New Roman" w:hAnsi="Times New Roman"/>
          <w:sz w:val="28"/>
          <w:szCs w:val="28"/>
          <w:lang w:eastAsia="ru-RU"/>
        </w:rPr>
        <w:t>Враховуючи це</w:t>
      </w:r>
      <w:r w:rsidR="00BB1EBD" w:rsidRPr="00C544B4">
        <w:rPr>
          <w:rFonts w:ascii="Times New Roman" w:eastAsia="Times New Roman" w:hAnsi="Times New Roman"/>
          <w:sz w:val="28"/>
          <w:szCs w:val="28"/>
          <w:lang w:eastAsia="ru-RU"/>
        </w:rPr>
        <w:t>,</w:t>
      </w:r>
      <w:r w:rsidRPr="00C544B4">
        <w:rPr>
          <w:rFonts w:ascii="Times New Roman" w:eastAsia="Times New Roman" w:hAnsi="Times New Roman"/>
          <w:sz w:val="28"/>
          <w:szCs w:val="28"/>
          <w:lang w:eastAsia="ru-RU"/>
        </w:rPr>
        <w:t xml:space="preserve"> </w:t>
      </w:r>
      <w:r w:rsidR="00F51E79" w:rsidRPr="00C544B4">
        <w:rPr>
          <w:rFonts w:ascii="Times New Roman" w:eastAsia="Times New Roman" w:hAnsi="Times New Roman"/>
          <w:sz w:val="28"/>
          <w:szCs w:val="28"/>
          <w:lang w:eastAsia="ru-RU"/>
        </w:rPr>
        <w:t>вигляда</w:t>
      </w:r>
      <w:r w:rsidR="001D2424" w:rsidRPr="00C544B4">
        <w:rPr>
          <w:rFonts w:ascii="Times New Roman" w:eastAsia="Times New Roman" w:hAnsi="Times New Roman"/>
          <w:sz w:val="28"/>
          <w:szCs w:val="28"/>
          <w:lang w:eastAsia="ru-RU"/>
        </w:rPr>
        <w:t>є</w:t>
      </w:r>
      <w:r w:rsidR="00F51E79" w:rsidRPr="00C544B4">
        <w:rPr>
          <w:rFonts w:ascii="Times New Roman" w:eastAsia="Times New Roman" w:hAnsi="Times New Roman"/>
          <w:sz w:val="28"/>
          <w:szCs w:val="28"/>
          <w:lang w:eastAsia="ru-RU"/>
        </w:rPr>
        <w:t xml:space="preserve"> дещо</w:t>
      </w:r>
      <w:r w:rsidR="00F51E79" w:rsidRPr="00272B4A">
        <w:rPr>
          <w:rFonts w:ascii="Times New Roman" w:eastAsia="Times New Roman" w:hAnsi="Times New Roman"/>
          <w:sz w:val="28"/>
          <w:szCs w:val="28"/>
          <w:lang w:eastAsia="ru-RU"/>
        </w:rPr>
        <w:t xml:space="preserve"> сумнівн</w:t>
      </w:r>
      <w:r w:rsidR="001D2424" w:rsidRPr="00272B4A">
        <w:rPr>
          <w:rFonts w:ascii="Times New Roman" w:eastAsia="Times New Roman" w:hAnsi="Times New Roman"/>
          <w:sz w:val="28"/>
          <w:szCs w:val="28"/>
          <w:lang w:eastAsia="ru-RU"/>
        </w:rPr>
        <w:t>им</w:t>
      </w:r>
      <w:r w:rsidR="00F51E79" w:rsidRPr="00272B4A">
        <w:rPr>
          <w:rFonts w:ascii="Times New Roman" w:eastAsia="Times New Roman" w:hAnsi="Times New Roman"/>
          <w:sz w:val="28"/>
          <w:szCs w:val="28"/>
          <w:lang w:eastAsia="ru-RU"/>
        </w:rPr>
        <w:t xml:space="preserve"> встановлен</w:t>
      </w:r>
      <w:r w:rsidR="001D2424" w:rsidRPr="00272B4A">
        <w:rPr>
          <w:rFonts w:ascii="Times New Roman" w:eastAsia="Times New Roman" w:hAnsi="Times New Roman"/>
          <w:sz w:val="28"/>
          <w:szCs w:val="28"/>
          <w:lang w:eastAsia="ru-RU"/>
        </w:rPr>
        <w:t>ня</w:t>
      </w:r>
      <w:r w:rsidR="00F51E79" w:rsidRPr="00272B4A">
        <w:rPr>
          <w:rFonts w:ascii="Times New Roman" w:eastAsia="Times New Roman" w:hAnsi="Times New Roman"/>
          <w:sz w:val="28"/>
          <w:szCs w:val="28"/>
          <w:lang w:eastAsia="ru-RU"/>
        </w:rPr>
        <w:t xml:space="preserve"> вимог</w:t>
      </w:r>
      <w:r w:rsidR="001D2424" w:rsidRPr="00272B4A">
        <w:rPr>
          <w:rFonts w:ascii="Times New Roman" w:eastAsia="Times New Roman" w:hAnsi="Times New Roman"/>
          <w:sz w:val="28"/>
          <w:szCs w:val="28"/>
          <w:lang w:eastAsia="ru-RU"/>
        </w:rPr>
        <w:t>и</w:t>
      </w:r>
      <w:r w:rsidR="00F51E79" w:rsidRPr="00272B4A">
        <w:rPr>
          <w:rFonts w:ascii="Times New Roman" w:eastAsia="Times New Roman" w:hAnsi="Times New Roman"/>
          <w:sz w:val="28"/>
          <w:szCs w:val="28"/>
          <w:lang w:eastAsia="ru-RU"/>
        </w:rPr>
        <w:t xml:space="preserve"> </w:t>
      </w:r>
      <w:r w:rsidR="001D2424" w:rsidRPr="00272B4A">
        <w:rPr>
          <w:rFonts w:ascii="Times New Roman" w:eastAsia="Times New Roman" w:hAnsi="Times New Roman"/>
          <w:sz w:val="28"/>
          <w:szCs w:val="28"/>
          <w:lang w:eastAsia="ru-RU"/>
        </w:rPr>
        <w:t>щодо</w:t>
      </w:r>
      <w:r w:rsidR="00F51E79" w:rsidRPr="00272B4A">
        <w:rPr>
          <w:rFonts w:ascii="Times New Roman" w:eastAsia="Times New Roman" w:hAnsi="Times New Roman"/>
          <w:sz w:val="28"/>
          <w:szCs w:val="28"/>
          <w:lang w:eastAsia="ru-RU"/>
        </w:rPr>
        <w:t xml:space="preserve"> </w:t>
      </w:r>
      <w:r w:rsidR="001D2424" w:rsidRPr="00272B4A">
        <w:rPr>
          <w:rFonts w:ascii="Times New Roman" w:eastAsia="Times New Roman" w:hAnsi="Times New Roman"/>
          <w:sz w:val="28"/>
          <w:szCs w:val="28"/>
          <w:lang w:eastAsia="ru-RU"/>
        </w:rPr>
        <w:t xml:space="preserve">проходження навчання в якості умови </w:t>
      </w:r>
      <w:r w:rsidR="00F51E79" w:rsidRPr="00272B4A">
        <w:rPr>
          <w:rFonts w:ascii="Times New Roman" w:eastAsia="Times New Roman" w:hAnsi="Times New Roman"/>
          <w:sz w:val="28"/>
          <w:szCs w:val="28"/>
          <w:lang w:eastAsia="ru-RU"/>
        </w:rPr>
        <w:t>отримання вихолощеної зброї.</w:t>
      </w:r>
    </w:p>
    <w:p w:rsidR="00E737FD" w:rsidRPr="00272B4A" w:rsidRDefault="00E737FD" w:rsidP="00561CF2">
      <w:pPr>
        <w:widowControl w:val="0"/>
        <w:ind w:firstLine="709"/>
        <w:jc w:val="both"/>
        <w:rPr>
          <w:rFonts w:ascii="Times New Roman" w:eastAsia="Times New Roman" w:hAnsi="Times New Roman"/>
          <w:i/>
          <w:iCs/>
          <w:sz w:val="28"/>
          <w:szCs w:val="28"/>
          <w:lang w:eastAsia="ru-RU"/>
        </w:rPr>
      </w:pPr>
      <w:r w:rsidRPr="00272B4A">
        <w:rPr>
          <w:rFonts w:ascii="Times New Roman" w:eastAsia="Times New Roman" w:hAnsi="Times New Roman"/>
          <w:i/>
          <w:iCs/>
          <w:sz w:val="28"/>
          <w:szCs w:val="28"/>
          <w:lang w:eastAsia="ru-RU"/>
        </w:rPr>
        <w:t>До ст. 22</w:t>
      </w:r>
    </w:p>
    <w:p w:rsidR="00E737FD" w:rsidRPr="00272B4A" w:rsidRDefault="00E737FD" w:rsidP="00561CF2">
      <w:pPr>
        <w:widowControl w:val="0"/>
        <w:ind w:firstLine="709"/>
        <w:jc w:val="both"/>
        <w:rPr>
          <w:rFonts w:ascii="Times New Roman" w:eastAsia="Times New Roman" w:hAnsi="Times New Roman"/>
          <w:bCs/>
          <w:sz w:val="28"/>
          <w:szCs w:val="28"/>
          <w:lang w:eastAsia="ru-RU"/>
        </w:rPr>
      </w:pPr>
      <w:r w:rsidRPr="00272B4A">
        <w:rPr>
          <w:rFonts w:ascii="Times New Roman" w:eastAsia="Times New Roman" w:hAnsi="Times New Roman"/>
          <w:bCs/>
          <w:sz w:val="28"/>
          <w:szCs w:val="28"/>
          <w:lang w:eastAsia="ru-RU"/>
        </w:rPr>
        <w:t xml:space="preserve">Відповідно до </w:t>
      </w:r>
      <w:r w:rsidR="009A0919" w:rsidRPr="00272B4A">
        <w:rPr>
          <w:rFonts w:ascii="Times New Roman" w:eastAsia="Times New Roman" w:hAnsi="Times New Roman"/>
          <w:bCs/>
          <w:sz w:val="28"/>
          <w:szCs w:val="28"/>
          <w:lang w:eastAsia="ru-RU"/>
        </w:rPr>
        <w:t>п.</w:t>
      </w:r>
      <w:r w:rsidRPr="00272B4A">
        <w:rPr>
          <w:rFonts w:ascii="Times New Roman" w:eastAsia="Times New Roman" w:hAnsi="Times New Roman"/>
          <w:bCs/>
          <w:sz w:val="28"/>
          <w:szCs w:val="28"/>
          <w:lang w:eastAsia="ru-RU"/>
        </w:rPr>
        <w:t xml:space="preserve"> 10 </w:t>
      </w:r>
      <w:r w:rsidR="00C93B9E" w:rsidRPr="00272B4A">
        <w:rPr>
          <w:rFonts w:ascii="Times New Roman" w:eastAsia="Times New Roman" w:hAnsi="Times New Roman"/>
          <w:bCs/>
          <w:sz w:val="28"/>
          <w:szCs w:val="28"/>
          <w:lang w:eastAsia="ru-RU"/>
        </w:rPr>
        <w:t>ст. 22 проекту</w:t>
      </w:r>
      <w:r w:rsidRPr="00272B4A">
        <w:rPr>
          <w:rFonts w:ascii="Times New Roman" w:eastAsia="Times New Roman" w:hAnsi="Times New Roman"/>
          <w:bCs/>
          <w:sz w:val="28"/>
          <w:szCs w:val="28"/>
          <w:lang w:eastAsia="ru-RU"/>
        </w:rPr>
        <w:t xml:space="preserve"> «звільняються від проходження курсів з вивчення матеріальної частини зброї, правил поводження з нею та її застосування </w:t>
      </w:r>
      <w:r w:rsidRPr="00272B4A">
        <w:rPr>
          <w:rFonts w:ascii="Times New Roman" w:eastAsia="Times New Roman" w:hAnsi="Times New Roman"/>
          <w:bCs/>
          <w:i/>
          <w:iCs/>
          <w:sz w:val="28"/>
          <w:szCs w:val="28"/>
          <w:lang w:eastAsia="ru-RU"/>
        </w:rPr>
        <w:t>атестовані працівники</w:t>
      </w:r>
      <w:r w:rsidRPr="00272B4A">
        <w:rPr>
          <w:rFonts w:ascii="Times New Roman" w:eastAsia="Times New Roman" w:hAnsi="Times New Roman"/>
          <w:bCs/>
          <w:sz w:val="28"/>
          <w:szCs w:val="28"/>
          <w:lang w:eastAsia="ru-RU"/>
        </w:rPr>
        <w:t xml:space="preserve"> правоохоронних органів або військових формувань, </w:t>
      </w:r>
      <w:r w:rsidRPr="00272B4A">
        <w:rPr>
          <w:rFonts w:ascii="Times New Roman" w:eastAsia="Times New Roman" w:hAnsi="Times New Roman"/>
          <w:bCs/>
          <w:i/>
          <w:iCs/>
          <w:sz w:val="28"/>
          <w:szCs w:val="28"/>
          <w:lang w:eastAsia="ru-RU"/>
        </w:rPr>
        <w:t>колишні атестовані працівники</w:t>
      </w:r>
      <w:r w:rsidRPr="00272B4A">
        <w:rPr>
          <w:rFonts w:ascii="Times New Roman" w:eastAsia="Times New Roman" w:hAnsi="Times New Roman"/>
          <w:bCs/>
          <w:sz w:val="28"/>
          <w:szCs w:val="28"/>
          <w:lang w:eastAsia="ru-RU"/>
        </w:rPr>
        <w:t xml:space="preserve"> правоохоронних органів або військових формувань, звільнені у відставку або в запас по некомпрометуючим підставам</w:t>
      </w:r>
      <w:r w:rsidR="008C5712" w:rsidRPr="00272B4A">
        <w:rPr>
          <w:rFonts w:ascii="Times New Roman" w:eastAsia="Times New Roman" w:hAnsi="Times New Roman"/>
          <w:bCs/>
          <w:sz w:val="28"/>
          <w:szCs w:val="28"/>
          <w:lang w:eastAsia="ru-RU"/>
        </w:rPr>
        <w:t xml:space="preserve"> </w:t>
      </w:r>
      <w:r w:rsidRPr="00272B4A">
        <w:rPr>
          <w:rFonts w:ascii="Times New Roman" w:eastAsia="Times New Roman" w:hAnsi="Times New Roman"/>
          <w:bCs/>
          <w:sz w:val="28"/>
          <w:szCs w:val="28"/>
          <w:lang w:eastAsia="ru-RU"/>
        </w:rPr>
        <w:t xml:space="preserve">…». </w:t>
      </w:r>
    </w:p>
    <w:p w:rsidR="00E737FD" w:rsidRPr="00272B4A" w:rsidRDefault="00E737FD" w:rsidP="00561CF2">
      <w:pPr>
        <w:widowControl w:val="0"/>
        <w:ind w:firstLine="709"/>
        <w:jc w:val="both"/>
        <w:rPr>
          <w:rFonts w:ascii="Times New Roman" w:eastAsia="Times New Roman" w:hAnsi="Times New Roman"/>
          <w:bCs/>
          <w:sz w:val="28"/>
          <w:szCs w:val="28"/>
          <w:lang w:eastAsia="ru-RU"/>
        </w:rPr>
      </w:pPr>
      <w:r w:rsidRPr="00272B4A">
        <w:rPr>
          <w:rFonts w:ascii="Times New Roman" w:eastAsia="Times New Roman" w:hAnsi="Times New Roman"/>
          <w:bCs/>
          <w:sz w:val="28"/>
          <w:szCs w:val="28"/>
          <w:lang w:eastAsia="ru-RU"/>
        </w:rPr>
        <w:t xml:space="preserve">Звертаємо увагу, що словосполучення </w:t>
      </w:r>
      <w:bookmarkStart w:id="3" w:name="_Hlk78359267"/>
      <w:r w:rsidRPr="00272B4A">
        <w:rPr>
          <w:rFonts w:ascii="Times New Roman" w:eastAsia="Times New Roman" w:hAnsi="Times New Roman"/>
          <w:bCs/>
          <w:sz w:val="28"/>
          <w:szCs w:val="28"/>
          <w:lang w:eastAsia="ru-RU"/>
        </w:rPr>
        <w:t xml:space="preserve">«атестовані працівники» </w:t>
      </w:r>
      <w:bookmarkEnd w:id="3"/>
      <w:r w:rsidRPr="00272B4A">
        <w:rPr>
          <w:rFonts w:ascii="Times New Roman" w:eastAsia="Times New Roman" w:hAnsi="Times New Roman"/>
          <w:bCs/>
          <w:sz w:val="28"/>
          <w:szCs w:val="28"/>
          <w:lang w:eastAsia="ru-RU"/>
        </w:rPr>
        <w:t>використовувалось стосовно працівників правоохоронних органів у ст. 9 Закону «По міліцію» (</w:t>
      </w:r>
      <w:r w:rsidR="007D55E1" w:rsidRPr="00272B4A">
        <w:rPr>
          <w:rFonts w:ascii="Times New Roman" w:eastAsia="Times New Roman" w:hAnsi="Times New Roman"/>
          <w:bCs/>
          <w:sz w:val="28"/>
          <w:szCs w:val="28"/>
          <w:lang w:eastAsia="ru-RU"/>
        </w:rPr>
        <w:t xml:space="preserve">який </w:t>
      </w:r>
      <w:r w:rsidRPr="00272B4A">
        <w:rPr>
          <w:rFonts w:ascii="Times New Roman" w:eastAsia="Times New Roman" w:hAnsi="Times New Roman"/>
          <w:bCs/>
          <w:sz w:val="28"/>
          <w:szCs w:val="28"/>
          <w:lang w:eastAsia="ru-RU"/>
        </w:rPr>
        <w:t xml:space="preserve">втратив чинність відповідно до Закону України від 02.07.2015 № 580-VIII «Про Національну поліцію»). </w:t>
      </w:r>
    </w:p>
    <w:p w:rsidR="00E737FD" w:rsidRPr="00C544B4" w:rsidRDefault="007D55E1" w:rsidP="00561CF2">
      <w:pPr>
        <w:widowControl w:val="0"/>
        <w:ind w:firstLine="709"/>
        <w:jc w:val="both"/>
        <w:rPr>
          <w:rFonts w:ascii="Times New Roman" w:eastAsia="Times New Roman" w:hAnsi="Times New Roman"/>
          <w:bCs/>
          <w:sz w:val="28"/>
          <w:szCs w:val="28"/>
          <w:lang w:eastAsia="ru-RU"/>
        </w:rPr>
      </w:pPr>
      <w:r w:rsidRPr="00272B4A">
        <w:rPr>
          <w:rFonts w:ascii="Times New Roman" w:eastAsia="Times New Roman" w:hAnsi="Times New Roman"/>
          <w:bCs/>
          <w:sz w:val="28"/>
          <w:szCs w:val="28"/>
          <w:lang w:eastAsia="ru-RU"/>
        </w:rPr>
        <w:t xml:space="preserve">Загалом, </w:t>
      </w:r>
      <w:r w:rsidRPr="00C544B4">
        <w:rPr>
          <w:rFonts w:ascii="Times New Roman" w:eastAsia="Times New Roman" w:hAnsi="Times New Roman"/>
          <w:bCs/>
          <w:sz w:val="28"/>
          <w:szCs w:val="28"/>
          <w:lang w:eastAsia="ru-RU"/>
        </w:rPr>
        <w:t>в</w:t>
      </w:r>
      <w:r w:rsidR="00E737FD" w:rsidRPr="00C544B4">
        <w:rPr>
          <w:rFonts w:ascii="Times New Roman" w:eastAsia="Times New Roman" w:hAnsi="Times New Roman"/>
          <w:bCs/>
          <w:sz w:val="28"/>
          <w:szCs w:val="28"/>
          <w:lang w:eastAsia="ru-RU"/>
        </w:rPr>
        <w:t>ійськові формування комплектуються військовослужбовцями та працівниками відповідних формувань (див.</w:t>
      </w:r>
      <w:r w:rsidRPr="00C544B4">
        <w:rPr>
          <w:rFonts w:ascii="Times New Roman" w:eastAsia="Times New Roman" w:hAnsi="Times New Roman"/>
          <w:bCs/>
          <w:sz w:val="28"/>
          <w:szCs w:val="28"/>
          <w:lang w:eastAsia="ru-RU"/>
        </w:rPr>
        <w:t>,</w:t>
      </w:r>
      <w:r w:rsidR="00E737FD" w:rsidRPr="00C544B4">
        <w:rPr>
          <w:rFonts w:ascii="Times New Roman" w:eastAsia="Times New Roman" w:hAnsi="Times New Roman"/>
          <w:bCs/>
          <w:sz w:val="28"/>
          <w:szCs w:val="28"/>
          <w:lang w:eastAsia="ru-RU"/>
        </w:rPr>
        <w:t xml:space="preserve"> наприклад, ст. 5 Закону України «Про Збройні Сили України»).</w:t>
      </w:r>
      <w:r w:rsidRPr="00C544B4">
        <w:rPr>
          <w:rFonts w:ascii="Times New Roman" w:eastAsia="Times New Roman" w:hAnsi="Times New Roman"/>
          <w:bCs/>
          <w:sz w:val="28"/>
          <w:szCs w:val="28"/>
          <w:lang w:eastAsia="ru-RU"/>
        </w:rPr>
        <w:t xml:space="preserve"> </w:t>
      </w:r>
      <w:r w:rsidR="00E737FD" w:rsidRPr="00C544B4">
        <w:rPr>
          <w:rFonts w:ascii="Times New Roman" w:eastAsia="Times New Roman" w:hAnsi="Times New Roman"/>
          <w:bCs/>
          <w:sz w:val="28"/>
          <w:szCs w:val="28"/>
          <w:lang w:eastAsia="ru-RU"/>
        </w:rPr>
        <w:t xml:space="preserve">Таким чином, чинні законодавчі акти термін «атестовані працівники» не визначають і не </w:t>
      </w:r>
      <w:r w:rsidRPr="00C544B4">
        <w:rPr>
          <w:rFonts w:ascii="Times New Roman" w:eastAsia="Times New Roman" w:hAnsi="Times New Roman"/>
          <w:bCs/>
          <w:sz w:val="28"/>
          <w:szCs w:val="28"/>
          <w:lang w:eastAsia="ru-RU"/>
        </w:rPr>
        <w:t>застосовують</w:t>
      </w:r>
      <w:r w:rsidR="00E737FD" w:rsidRPr="00C544B4">
        <w:rPr>
          <w:rFonts w:ascii="Times New Roman" w:eastAsia="Times New Roman" w:hAnsi="Times New Roman"/>
          <w:bCs/>
          <w:sz w:val="28"/>
          <w:szCs w:val="28"/>
          <w:lang w:eastAsia="ru-RU"/>
        </w:rPr>
        <w:t>,</w:t>
      </w:r>
      <w:r w:rsidRPr="00C544B4">
        <w:rPr>
          <w:rFonts w:ascii="Times New Roman" w:eastAsia="Times New Roman" w:hAnsi="Times New Roman"/>
          <w:bCs/>
          <w:sz w:val="28"/>
          <w:szCs w:val="28"/>
          <w:lang w:eastAsia="ru-RU"/>
        </w:rPr>
        <w:t xml:space="preserve"> а</w:t>
      </w:r>
      <w:r w:rsidR="00BB1EBD" w:rsidRPr="00C544B4">
        <w:rPr>
          <w:rFonts w:ascii="Times New Roman" w:eastAsia="Times New Roman" w:hAnsi="Times New Roman"/>
          <w:bCs/>
          <w:sz w:val="28"/>
          <w:szCs w:val="28"/>
          <w:lang w:eastAsia="ru-RU"/>
        </w:rPr>
        <w:t>,</w:t>
      </w:r>
      <w:r w:rsidR="00E737FD" w:rsidRPr="00C544B4">
        <w:rPr>
          <w:rFonts w:ascii="Times New Roman" w:eastAsia="Times New Roman" w:hAnsi="Times New Roman"/>
          <w:bCs/>
          <w:sz w:val="28"/>
          <w:szCs w:val="28"/>
          <w:lang w:eastAsia="ru-RU"/>
        </w:rPr>
        <w:t xml:space="preserve"> отже</w:t>
      </w:r>
      <w:r w:rsidR="00BB1EBD" w:rsidRPr="00C544B4">
        <w:rPr>
          <w:rFonts w:ascii="Times New Roman" w:eastAsia="Times New Roman" w:hAnsi="Times New Roman"/>
          <w:bCs/>
          <w:sz w:val="28"/>
          <w:szCs w:val="28"/>
          <w:lang w:eastAsia="ru-RU"/>
        </w:rPr>
        <w:t>,</w:t>
      </w:r>
      <w:r w:rsidR="00E737FD" w:rsidRPr="00C544B4">
        <w:rPr>
          <w:rFonts w:ascii="Times New Roman" w:eastAsia="Times New Roman" w:hAnsi="Times New Roman"/>
          <w:bCs/>
          <w:sz w:val="28"/>
          <w:szCs w:val="28"/>
          <w:lang w:eastAsia="ru-RU"/>
        </w:rPr>
        <w:t xml:space="preserve"> його </w:t>
      </w:r>
      <w:r w:rsidRPr="00C544B4">
        <w:rPr>
          <w:rFonts w:ascii="Times New Roman" w:eastAsia="Times New Roman" w:hAnsi="Times New Roman"/>
          <w:bCs/>
          <w:sz w:val="28"/>
          <w:szCs w:val="28"/>
          <w:lang w:eastAsia="ru-RU"/>
        </w:rPr>
        <w:t>використання у проекті</w:t>
      </w:r>
      <w:r w:rsidR="00E737FD" w:rsidRPr="00C544B4">
        <w:rPr>
          <w:rFonts w:ascii="Times New Roman" w:eastAsia="Times New Roman" w:hAnsi="Times New Roman"/>
          <w:bCs/>
          <w:sz w:val="28"/>
          <w:szCs w:val="28"/>
          <w:lang w:eastAsia="ru-RU"/>
        </w:rPr>
        <w:t xml:space="preserve"> </w:t>
      </w:r>
      <w:r w:rsidRPr="00C544B4">
        <w:rPr>
          <w:rFonts w:ascii="Times New Roman" w:eastAsia="Times New Roman" w:hAnsi="Times New Roman"/>
          <w:bCs/>
          <w:sz w:val="28"/>
          <w:szCs w:val="28"/>
          <w:lang w:eastAsia="ru-RU"/>
        </w:rPr>
        <w:t>є некоректним</w:t>
      </w:r>
      <w:r w:rsidR="00E737FD" w:rsidRPr="00C544B4">
        <w:rPr>
          <w:rFonts w:ascii="Times New Roman" w:eastAsia="Times New Roman" w:hAnsi="Times New Roman"/>
          <w:bCs/>
          <w:sz w:val="28"/>
          <w:szCs w:val="28"/>
          <w:lang w:eastAsia="ru-RU"/>
        </w:rPr>
        <w:t>.</w:t>
      </w:r>
    </w:p>
    <w:p w:rsidR="00E737FD" w:rsidRPr="00C544B4" w:rsidRDefault="00E737FD" w:rsidP="00561CF2">
      <w:pPr>
        <w:widowControl w:val="0"/>
        <w:ind w:firstLine="709"/>
        <w:jc w:val="both"/>
        <w:rPr>
          <w:rFonts w:ascii="Times New Roman" w:eastAsia="Times New Roman" w:hAnsi="Times New Roman"/>
          <w:bCs/>
          <w:i/>
          <w:iCs/>
          <w:sz w:val="28"/>
          <w:szCs w:val="28"/>
          <w:lang w:eastAsia="ru-RU"/>
        </w:rPr>
      </w:pPr>
      <w:r w:rsidRPr="00C544B4">
        <w:rPr>
          <w:rFonts w:ascii="Times New Roman" w:eastAsia="Times New Roman" w:hAnsi="Times New Roman"/>
          <w:bCs/>
          <w:i/>
          <w:iCs/>
          <w:sz w:val="28"/>
          <w:szCs w:val="28"/>
          <w:lang w:eastAsia="ru-RU"/>
        </w:rPr>
        <w:t>До ст. 26</w:t>
      </w:r>
    </w:p>
    <w:p w:rsidR="00E737FD" w:rsidRPr="00272B4A" w:rsidRDefault="00E737FD" w:rsidP="00561CF2">
      <w:pPr>
        <w:widowControl w:val="0"/>
        <w:ind w:firstLine="709"/>
        <w:jc w:val="both"/>
        <w:rPr>
          <w:rFonts w:ascii="Times New Roman" w:eastAsia="Times New Roman" w:hAnsi="Times New Roman"/>
          <w:sz w:val="28"/>
          <w:szCs w:val="28"/>
          <w:lang w:eastAsia="ru-RU"/>
        </w:rPr>
      </w:pPr>
      <w:r w:rsidRPr="00C544B4">
        <w:rPr>
          <w:rFonts w:ascii="Times New Roman" w:eastAsia="Times New Roman" w:hAnsi="Times New Roman"/>
          <w:b/>
          <w:sz w:val="28"/>
          <w:szCs w:val="28"/>
          <w:lang w:eastAsia="ru-RU"/>
        </w:rPr>
        <w:t>1.</w:t>
      </w:r>
      <w:r w:rsidRPr="00C544B4">
        <w:rPr>
          <w:rFonts w:ascii="Times New Roman" w:eastAsia="Times New Roman" w:hAnsi="Times New Roman"/>
          <w:sz w:val="28"/>
          <w:szCs w:val="28"/>
          <w:lang w:eastAsia="ru-RU"/>
        </w:rPr>
        <w:t xml:space="preserve"> Відповідно до </w:t>
      </w:r>
      <w:r w:rsidR="009A0919" w:rsidRPr="00C544B4">
        <w:rPr>
          <w:rFonts w:ascii="Times New Roman" w:eastAsia="Times New Roman" w:hAnsi="Times New Roman"/>
          <w:sz w:val="28"/>
          <w:szCs w:val="28"/>
          <w:lang w:eastAsia="ru-RU"/>
        </w:rPr>
        <w:t>п.</w:t>
      </w:r>
      <w:r w:rsidRPr="00C544B4">
        <w:rPr>
          <w:rFonts w:ascii="Times New Roman" w:eastAsia="Times New Roman" w:hAnsi="Times New Roman"/>
          <w:sz w:val="28"/>
          <w:szCs w:val="28"/>
          <w:lang w:eastAsia="ru-RU"/>
        </w:rPr>
        <w:t xml:space="preserve"> 4 </w:t>
      </w:r>
      <w:r w:rsidR="007D55E1" w:rsidRPr="00C544B4">
        <w:rPr>
          <w:rFonts w:ascii="Times New Roman" w:eastAsia="Times New Roman" w:hAnsi="Times New Roman"/>
          <w:sz w:val="28"/>
          <w:szCs w:val="28"/>
          <w:lang w:eastAsia="ru-RU"/>
        </w:rPr>
        <w:t>ст. 26 проекту</w:t>
      </w:r>
      <w:r w:rsidRPr="00C544B4">
        <w:rPr>
          <w:rFonts w:ascii="Times New Roman" w:eastAsia="Times New Roman" w:hAnsi="Times New Roman"/>
          <w:sz w:val="28"/>
          <w:szCs w:val="28"/>
          <w:lang w:eastAsia="ru-RU"/>
        </w:rPr>
        <w:t xml:space="preserve"> юридичні особи, які мають ліцензію на діяльність тирів та стрільбищ, виробництво цивільної зброї і бойових припасів до неї, мають право на набуття необмеженої кількості цивільної вогнепальної зброї всіх категорій і навіть автоматичної, оскільки обмежується лише кількість одиниць вогнепальної зброї категорії А однієї моделі (5 одиниць), проте кількість моделей вогнепальної зброї цієї категорії не обмежена</w:t>
      </w:r>
      <w:r w:rsidRPr="00272B4A">
        <w:rPr>
          <w:rFonts w:ascii="Times New Roman" w:eastAsia="Times New Roman" w:hAnsi="Times New Roman"/>
          <w:sz w:val="28"/>
          <w:szCs w:val="28"/>
          <w:lang w:eastAsia="ru-RU"/>
        </w:rPr>
        <w:t xml:space="preserve">. </w:t>
      </w:r>
    </w:p>
    <w:p w:rsidR="00E737FD" w:rsidRPr="00272B4A" w:rsidRDefault="00E737FD" w:rsidP="00561CF2">
      <w:pPr>
        <w:widowControl w:val="0"/>
        <w:ind w:firstLine="709"/>
        <w:jc w:val="both"/>
        <w:rPr>
          <w:rFonts w:ascii="Times New Roman" w:eastAsia="Times New Roman" w:hAnsi="Times New Roman"/>
          <w:sz w:val="28"/>
          <w:szCs w:val="28"/>
          <w:lang w:eastAsia="ru-RU"/>
        </w:rPr>
      </w:pPr>
      <w:r w:rsidRPr="00272B4A">
        <w:rPr>
          <w:rFonts w:ascii="Times New Roman" w:eastAsia="Times New Roman" w:hAnsi="Times New Roman"/>
          <w:sz w:val="28"/>
          <w:szCs w:val="28"/>
          <w:lang w:eastAsia="ru-RU"/>
        </w:rPr>
        <w:lastRenderedPageBreak/>
        <w:t xml:space="preserve">На наш погляд, </w:t>
      </w:r>
      <w:r w:rsidR="00F51E79" w:rsidRPr="00272B4A">
        <w:rPr>
          <w:rFonts w:ascii="Times New Roman" w:eastAsia="Times New Roman" w:hAnsi="Times New Roman"/>
          <w:sz w:val="28"/>
          <w:szCs w:val="28"/>
          <w:lang w:eastAsia="ru-RU"/>
        </w:rPr>
        <w:t>більш доречним вбачається підхід за якого закон</w:t>
      </w:r>
      <w:r w:rsidR="00BA1CB3" w:rsidRPr="00272B4A">
        <w:rPr>
          <w:rFonts w:ascii="Times New Roman" w:eastAsia="Times New Roman" w:hAnsi="Times New Roman"/>
          <w:sz w:val="28"/>
          <w:szCs w:val="28"/>
          <w:lang w:eastAsia="ru-RU"/>
        </w:rPr>
        <w:t>ом</w:t>
      </w:r>
      <w:r w:rsidR="00F51E79" w:rsidRPr="00272B4A">
        <w:rPr>
          <w:rFonts w:ascii="Times New Roman" w:eastAsia="Times New Roman" w:hAnsi="Times New Roman"/>
          <w:sz w:val="28"/>
          <w:szCs w:val="28"/>
          <w:lang w:eastAsia="ru-RU"/>
        </w:rPr>
        <w:t xml:space="preserve"> встановлюватиме</w:t>
      </w:r>
      <w:r w:rsidR="00BA1CB3" w:rsidRPr="00272B4A">
        <w:rPr>
          <w:rFonts w:ascii="Times New Roman" w:eastAsia="Times New Roman" w:hAnsi="Times New Roman"/>
          <w:sz w:val="28"/>
          <w:szCs w:val="28"/>
          <w:lang w:eastAsia="ru-RU"/>
        </w:rPr>
        <w:t>ться</w:t>
      </w:r>
      <w:r w:rsidR="00F51E79" w:rsidRPr="00272B4A">
        <w:rPr>
          <w:rFonts w:ascii="Times New Roman" w:eastAsia="Times New Roman" w:hAnsi="Times New Roman"/>
          <w:sz w:val="28"/>
          <w:szCs w:val="28"/>
          <w:lang w:eastAsia="ru-RU"/>
        </w:rPr>
        <w:t xml:space="preserve"> граничн</w:t>
      </w:r>
      <w:r w:rsidR="00BA1CB3" w:rsidRPr="00272B4A">
        <w:rPr>
          <w:rFonts w:ascii="Times New Roman" w:eastAsia="Times New Roman" w:hAnsi="Times New Roman"/>
          <w:sz w:val="28"/>
          <w:szCs w:val="28"/>
          <w:lang w:eastAsia="ru-RU"/>
        </w:rPr>
        <w:t>а</w:t>
      </w:r>
      <w:r w:rsidR="00F51E79" w:rsidRPr="00272B4A">
        <w:rPr>
          <w:rFonts w:ascii="Times New Roman" w:eastAsia="Times New Roman" w:hAnsi="Times New Roman"/>
          <w:sz w:val="28"/>
          <w:szCs w:val="28"/>
          <w:lang w:eastAsia="ru-RU"/>
        </w:rPr>
        <w:t xml:space="preserve"> чисельність зброї, яка зможе знаходитись у власності юридичної особи приватного права.</w:t>
      </w:r>
    </w:p>
    <w:p w:rsidR="00E737FD" w:rsidRPr="00272B4A" w:rsidRDefault="00E737FD" w:rsidP="00561CF2">
      <w:pPr>
        <w:widowControl w:val="0"/>
        <w:ind w:firstLine="709"/>
        <w:jc w:val="both"/>
        <w:rPr>
          <w:rFonts w:ascii="Times New Roman" w:eastAsia="Times New Roman" w:hAnsi="Times New Roman"/>
          <w:sz w:val="28"/>
          <w:szCs w:val="28"/>
          <w:lang w:eastAsia="ru-RU"/>
        </w:rPr>
      </w:pPr>
      <w:r w:rsidRPr="00272B4A">
        <w:rPr>
          <w:rFonts w:ascii="Times New Roman" w:eastAsia="Times New Roman" w:hAnsi="Times New Roman"/>
          <w:b/>
          <w:sz w:val="28"/>
          <w:szCs w:val="28"/>
          <w:lang w:eastAsia="ru-RU"/>
        </w:rPr>
        <w:t>2.</w:t>
      </w:r>
      <w:r w:rsidRPr="00272B4A">
        <w:rPr>
          <w:sz w:val="28"/>
          <w:szCs w:val="28"/>
        </w:rPr>
        <w:t xml:space="preserve"> </w:t>
      </w:r>
      <w:r w:rsidR="002675D3" w:rsidRPr="00272B4A">
        <w:rPr>
          <w:rFonts w:ascii="Times New Roman" w:eastAsia="Times New Roman" w:hAnsi="Times New Roman"/>
          <w:sz w:val="28"/>
          <w:szCs w:val="28"/>
          <w:lang w:eastAsia="ru-RU"/>
        </w:rPr>
        <w:t xml:space="preserve">Виглядає сумнівною </w:t>
      </w:r>
      <w:r w:rsidR="00F201E7" w:rsidRPr="00272B4A">
        <w:rPr>
          <w:rFonts w:ascii="Times New Roman" w:eastAsia="Times New Roman" w:hAnsi="Times New Roman"/>
          <w:sz w:val="28"/>
          <w:szCs w:val="28"/>
          <w:lang w:eastAsia="ru-RU"/>
        </w:rPr>
        <w:t>доцільність п</w:t>
      </w:r>
      <w:r w:rsidRPr="00272B4A">
        <w:rPr>
          <w:rFonts w:ascii="Times New Roman" w:eastAsia="Times New Roman" w:hAnsi="Times New Roman"/>
          <w:sz w:val="28"/>
          <w:szCs w:val="28"/>
          <w:lang w:eastAsia="ru-RU"/>
        </w:rPr>
        <w:t xml:space="preserve">окладання у </w:t>
      </w:r>
      <w:r w:rsidR="009A0919" w:rsidRPr="00272B4A">
        <w:rPr>
          <w:rFonts w:ascii="Times New Roman" w:eastAsia="Times New Roman" w:hAnsi="Times New Roman"/>
          <w:sz w:val="28"/>
          <w:szCs w:val="28"/>
          <w:lang w:eastAsia="ru-RU"/>
        </w:rPr>
        <w:t>п.</w:t>
      </w:r>
      <w:r w:rsidRPr="00272B4A">
        <w:rPr>
          <w:rFonts w:ascii="Times New Roman" w:eastAsia="Times New Roman" w:hAnsi="Times New Roman"/>
          <w:sz w:val="28"/>
          <w:szCs w:val="28"/>
          <w:lang w:eastAsia="ru-RU"/>
        </w:rPr>
        <w:t xml:space="preserve"> 9 цієї статті на орган Національної поліції України повноважень щодо погодження укладення трудового (цивільно-правового) договору юридичної особи з фізичною особою на право користуватися зброєю та бойовими припасами до неї, які належать такій юридичній особі, наділяє Національну поліцію невластивими функціями (див. Закон України</w:t>
      </w:r>
      <w:r w:rsidR="00F201E7" w:rsidRPr="00272B4A">
        <w:rPr>
          <w:rFonts w:ascii="Times New Roman" w:eastAsia="Times New Roman" w:hAnsi="Times New Roman"/>
          <w:sz w:val="28"/>
          <w:szCs w:val="28"/>
          <w:lang w:eastAsia="ru-RU"/>
        </w:rPr>
        <w:t xml:space="preserve"> </w:t>
      </w:r>
      <w:r w:rsidRPr="00272B4A">
        <w:rPr>
          <w:rFonts w:ascii="Times New Roman" w:eastAsia="Times New Roman" w:hAnsi="Times New Roman"/>
          <w:sz w:val="28"/>
          <w:szCs w:val="28"/>
          <w:lang w:eastAsia="ru-RU"/>
        </w:rPr>
        <w:t>«Про Національну поліцію»)</w:t>
      </w:r>
      <w:r w:rsidR="00F201E7" w:rsidRPr="00272B4A">
        <w:rPr>
          <w:rFonts w:ascii="Times New Roman" w:eastAsia="Times New Roman" w:hAnsi="Times New Roman"/>
          <w:sz w:val="28"/>
          <w:szCs w:val="28"/>
          <w:lang w:eastAsia="ru-RU"/>
        </w:rPr>
        <w:t xml:space="preserve">. </w:t>
      </w:r>
      <w:r w:rsidRPr="00272B4A">
        <w:rPr>
          <w:rFonts w:ascii="Times New Roman" w:eastAsia="Times New Roman" w:hAnsi="Times New Roman"/>
          <w:sz w:val="28"/>
          <w:szCs w:val="28"/>
          <w:lang w:eastAsia="ru-RU"/>
        </w:rPr>
        <w:t>На нашу думку, якщо фізична особа має право на набуття у власність зброї відповідної категорії</w:t>
      </w:r>
      <w:r w:rsidR="00F201E7" w:rsidRPr="00272B4A">
        <w:rPr>
          <w:rFonts w:ascii="Times New Roman" w:eastAsia="Times New Roman" w:hAnsi="Times New Roman"/>
          <w:sz w:val="28"/>
          <w:szCs w:val="28"/>
          <w:lang w:eastAsia="ru-RU"/>
        </w:rPr>
        <w:t xml:space="preserve"> </w:t>
      </w:r>
      <w:r w:rsidR="00FC3182" w:rsidRPr="00272B4A">
        <w:rPr>
          <w:rFonts w:ascii="Times New Roman" w:eastAsia="Times New Roman" w:hAnsi="Times New Roman"/>
          <w:sz w:val="28"/>
          <w:szCs w:val="28"/>
          <w:lang w:eastAsia="ru-RU"/>
        </w:rPr>
        <w:t>та отримала передбачене проектом посвідчення власника зброї</w:t>
      </w:r>
      <w:r w:rsidR="00F201E7" w:rsidRPr="00272B4A">
        <w:rPr>
          <w:rFonts w:ascii="Times New Roman" w:eastAsia="Times New Roman" w:hAnsi="Times New Roman"/>
          <w:sz w:val="28"/>
          <w:szCs w:val="28"/>
          <w:lang w:eastAsia="ru-RU"/>
        </w:rPr>
        <w:t>,</w:t>
      </w:r>
      <w:r w:rsidRPr="00272B4A">
        <w:rPr>
          <w:rFonts w:ascii="Times New Roman" w:eastAsia="Times New Roman" w:hAnsi="Times New Roman"/>
          <w:sz w:val="28"/>
          <w:szCs w:val="28"/>
          <w:lang w:eastAsia="ru-RU"/>
        </w:rPr>
        <w:t xml:space="preserve"> то підстави для запровадження обмежень на укладення з такою особою згаданого вище трудового (цивільно-правового) договору відсутні. </w:t>
      </w:r>
    </w:p>
    <w:p w:rsidR="00F201E7" w:rsidRPr="00272B4A" w:rsidRDefault="00F201E7" w:rsidP="00F201E7">
      <w:pPr>
        <w:ind w:firstLine="709"/>
        <w:jc w:val="both"/>
        <w:rPr>
          <w:rFonts w:ascii="Times New Roman" w:eastAsiaTheme="minorHAnsi" w:hAnsi="Times New Roman"/>
          <w:sz w:val="28"/>
          <w:szCs w:val="28"/>
        </w:rPr>
      </w:pPr>
      <w:r w:rsidRPr="00272B4A">
        <w:rPr>
          <w:rFonts w:ascii="Times New Roman" w:eastAsiaTheme="minorHAnsi" w:hAnsi="Times New Roman"/>
          <w:sz w:val="28"/>
          <w:szCs w:val="28"/>
        </w:rPr>
        <w:t>Крім того, оскільки приватні суб’єкти надання охоронних послуг фактично виконують таку ж діяльність, яку на оплатній основі виконує поліція охорони (яка відповідно до п. 4 ч. 3 ст. 13 Закону України «Про Національну поліцію» є складовою частиною Національної поліції України), то повноваження Національної поліції, про які йдеться у ч. 9 цієї статті, виглядають не сумісними з принципом об’єктивності та неупередженості здійснення державного нагляду (контролю), про який йде мова у ст. 3 Закону України «Про основні засади державного нагляду (контролю) у сфері господарської діяльності».</w:t>
      </w:r>
    </w:p>
    <w:p w:rsidR="00E737FD" w:rsidRPr="00272B4A" w:rsidRDefault="00E737FD" w:rsidP="00561CF2">
      <w:pPr>
        <w:widowControl w:val="0"/>
        <w:ind w:firstLine="709"/>
        <w:jc w:val="both"/>
        <w:rPr>
          <w:rFonts w:ascii="Times New Roman" w:eastAsia="Times New Roman" w:hAnsi="Times New Roman"/>
          <w:i/>
          <w:iCs/>
          <w:sz w:val="28"/>
          <w:szCs w:val="28"/>
          <w:lang w:eastAsia="ru-RU"/>
        </w:rPr>
      </w:pPr>
      <w:r w:rsidRPr="00272B4A">
        <w:rPr>
          <w:rFonts w:ascii="Times New Roman" w:eastAsia="Times New Roman" w:hAnsi="Times New Roman"/>
          <w:i/>
          <w:iCs/>
          <w:sz w:val="28"/>
          <w:szCs w:val="28"/>
          <w:lang w:eastAsia="ru-RU"/>
        </w:rPr>
        <w:t>До ст. 28</w:t>
      </w:r>
    </w:p>
    <w:p w:rsidR="00F201E7" w:rsidRPr="00272B4A" w:rsidRDefault="00E737FD" w:rsidP="00F201E7">
      <w:pPr>
        <w:widowControl w:val="0"/>
        <w:ind w:firstLine="709"/>
        <w:jc w:val="both"/>
        <w:rPr>
          <w:rFonts w:ascii="Times New Roman" w:eastAsia="Times New Roman" w:hAnsi="Times New Roman"/>
          <w:sz w:val="28"/>
          <w:szCs w:val="28"/>
          <w:lang w:eastAsia="ru-RU"/>
        </w:rPr>
      </w:pPr>
      <w:r w:rsidRPr="00272B4A">
        <w:rPr>
          <w:rFonts w:ascii="Times New Roman" w:eastAsia="Times New Roman" w:hAnsi="Times New Roman"/>
          <w:b/>
          <w:bCs/>
          <w:sz w:val="28"/>
          <w:szCs w:val="28"/>
          <w:lang w:eastAsia="ru-RU"/>
        </w:rPr>
        <w:t>1.</w:t>
      </w:r>
      <w:r w:rsidRPr="00272B4A">
        <w:rPr>
          <w:rFonts w:ascii="Times New Roman" w:eastAsia="Times New Roman" w:hAnsi="Times New Roman"/>
          <w:sz w:val="28"/>
          <w:szCs w:val="28"/>
          <w:lang w:eastAsia="ru-RU"/>
        </w:rPr>
        <w:t xml:space="preserve"> </w:t>
      </w:r>
      <w:r w:rsidR="00F201E7" w:rsidRPr="00272B4A">
        <w:rPr>
          <w:rFonts w:ascii="Times New Roman" w:eastAsia="Times New Roman" w:hAnsi="Times New Roman"/>
          <w:sz w:val="28"/>
          <w:szCs w:val="28"/>
          <w:lang w:eastAsia="ru-RU"/>
        </w:rPr>
        <w:t xml:space="preserve">На нашу думку, положення цієї статті потребують істотного коригування з огляду на міркування, висловлені у п. 2 Загальних зауважень цього висновку. </w:t>
      </w:r>
    </w:p>
    <w:p w:rsidR="00F201E7" w:rsidRPr="00272B4A" w:rsidRDefault="00F201E7" w:rsidP="00F201E7">
      <w:pPr>
        <w:ind w:firstLine="709"/>
        <w:jc w:val="both"/>
        <w:rPr>
          <w:rFonts w:ascii="Times New Roman" w:eastAsia="Times New Roman" w:hAnsi="Times New Roman"/>
          <w:sz w:val="28"/>
          <w:szCs w:val="28"/>
          <w:lang w:eastAsia="ru-RU"/>
        </w:rPr>
      </w:pPr>
      <w:r w:rsidRPr="00272B4A">
        <w:rPr>
          <w:rFonts w:ascii="Times New Roman" w:eastAsia="Times New Roman" w:hAnsi="Times New Roman"/>
          <w:sz w:val="28"/>
          <w:szCs w:val="28"/>
          <w:lang w:eastAsia="ru-RU"/>
        </w:rPr>
        <w:t>До того ж, у законопроекті (зокрема, й у цій статті) не визначено, чи повинні особи, що мають нагородну зброю, на загальних підставах проходити її перереєстрацію, перевірку стану користувачів такої зброї,  а так само не визначені підстави для позбавлення права на таку зброю, а також не обмежено кількість «нагородної» зброї, яка може надаватись в одні руки.</w:t>
      </w:r>
    </w:p>
    <w:p w:rsidR="00E737FD" w:rsidRPr="00272B4A" w:rsidRDefault="00E737FD" w:rsidP="00561CF2">
      <w:pPr>
        <w:widowControl w:val="0"/>
        <w:ind w:firstLine="709"/>
        <w:jc w:val="both"/>
        <w:rPr>
          <w:rFonts w:ascii="Times New Roman" w:eastAsia="Times New Roman" w:hAnsi="Times New Roman"/>
          <w:i/>
          <w:iCs/>
          <w:sz w:val="28"/>
          <w:szCs w:val="28"/>
          <w:lang w:eastAsia="ru-RU"/>
        </w:rPr>
      </w:pPr>
      <w:r w:rsidRPr="00272B4A">
        <w:rPr>
          <w:rFonts w:ascii="Times New Roman" w:eastAsia="Times New Roman" w:hAnsi="Times New Roman"/>
          <w:i/>
          <w:iCs/>
          <w:sz w:val="28"/>
          <w:szCs w:val="28"/>
          <w:lang w:eastAsia="ru-RU"/>
        </w:rPr>
        <w:t>До ст. 31</w:t>
      </w:r>
    </w:p>
    <w:p w:rsidR="00E737FD" w:rsidRPr="00272B4A" w:rsidRDefault="00E737FD" w:rsidP="00561CF2">
      <w:pPr>
        <w:widowControl w:val="0"/>
        <w:ind w:firstLine="709"/>
        <w:jc w:val="both"/>
        <w:rPr>
          <w:rFonts w:ascii="Times New Roman" w:eastAsia="Times New Roman" w:hAnsi="Times New Roman"/>
          <w:sz w:val="28"/>
          <w:szCs w:val="28"/>
          <w:lang w:eastAsia="ru-RU"/>
        </w:rPr>
      </w:pPr>
      <w:r w:rsidRPr="00272B4A">
        <w:rPr>
          <w:rFonts w:ascii="Times New Roman" w:eastAsia="Times New Roman" w:hAnsi="Times New Roman"/>
          <w:b/>
          <w:bCs/>
          <w:sz w:val="28"/>
          <w:szCs w:val="28"/>
          <w:lang w:eastAsia="ru-RU"/>
        </w:rPr>
        <w:t>1.</w:t>
      </w:r>
      <w:r w:rsidRPr="00272B4A">
        <w:rPr>
          <w:rFonts w:ascii="Times New Roman" w:eastAsia="Times New Roman" w:hAnsi="Times New Roman"/>
          <w:sz w:val="28"/>
          <w:szCs w:val="28"/>
          <w:lang w:eastAsia="ru-RU"/>
        </w:rPr>
        <w:t xml:space="preserve"> Вбачається досить суперечливим </w:t>
      </w:r>
      <w:r w:rsidR="006F66EC" w:rsidRPr="00272B4A">
        <w:rPr>
          <w:rFonts w:ascii="Times New Roman" w:eastAsia="Times New Roman" w:hAnsi="Times New Roman"/>
          <w:sz w:val="28"/>
          <w:szCs w:val="28"/>
          <w:lang w:eastAsia="ru-RU"/>
        </w:rPr>
        <w:t xml:space="preserve">положення </w:t>
      </w:r>
      <w:proofErr w:type="spellStart"/>
      <w:r w:rsidR="006F66EC" w:rsidRPr="00272B4A">
        <w:rPr>
          <w:rFonts w:ascii="Times New Roman" w:eastAsia="Times New Roman" w:hAnsi="Times New Roman"/>
          <w:sz w:val="28"/>
          <w:szCs w:val="28"/>
          <w:lang w:eastAsia="ru-RU"/>
        </w:rPr>
        <w:t>абз</w:t>
      </w:r>
      <w:proofErr w:type="spellEnd"/>
      <w:r w:rsidR="006F66EC" w:rsidRPr="00272B4A">
        <w:rPr>
          <w:rFonts w:ascii="Times New Roman" w:eastAsia="Times New Roman" w:hAnsi="Times New Roman"/>
          <w:sz w:val="28"/>
          <w:szCs w:val="28"/>
          <w:lang w:eastAsia="ru-RU"/>
        </w:rPr>
        <w:t xml:space="preserve">. 2 п. 1 ст. 31 проекту </w:t>
      </w:r>
      <w:r w:rsidR="00940F10" w:rsidRPr="00272B4A">
        <w:rPr>
          <w:rFonts w:ascii="Times New Roman" w:eastAsia="Times New Roman" w:hAnsi="Times New Roman"/>
          <w:sz w:val="28"/>
          <w:szCs w:val="28"/>
          <w:lang w:eastAsia="ru-RU"/>
        </w:rPr>
        <w:t>про те, що</w:t>
      </w:r>
      <w:r w:rsidR="006F66EC" w:rsidRPr="00272B4A">
        <w:rPr>
          <w:rFonts w:ascii="Times New Roman" w:eastAsia="Times New Roman" w:hAnsi="Times New Roman"/>
          <w:sz w:val="28"/>
          <w:szCs w:val="28"/>
          <w:lang w:eastAsia="ru-RU"/>
        </w:rPr>
        <w:t xml:space="preserve"> «вогнепальна зброя категорії С, яка відповідно до особливостей цього закону належить фізичним особам, за виключенням нагородної вогнепальної зброї, не може зберігатися за місцем проживання чи іншого володіння власника та повинна бути передана на зберігання в стрілецький тир або стрільбище»</w:t>
      </w:r>
      <w:r w:rsidRPr="00272B4A">
        <w:rPr>
          <w:rFonts w:ascii="Times New Roman" w:eastAsia="Times New Roman" w:hAnsi="Times New Roman"/>
          <w:sz w:val="28"/>
          <w:szCs w:val="28"/>
          <w:lang w:eastAsia="ru-RU"/>
        </w:rPr>
        <w:t>.</w:t>
      </w:r>
    </w:p>
    <w:p w:rsidR="00E737FD" w:rsidRPr="00272B4A" w:rsidRDefault="00FB1B8D" w:rsidP="00FC57BC">
      <w:pPr>
        <w:widowControl w:val="0"/>
        <w:ind w:firstLine="709"/>
        <w:jc w:val="both"/>
        <w:rPr>
          <w:rFonts w:ascii="Times New Roman" w:eastAsia="Times New Roman" w:hAnsi="Times New Roman"/>
          <w:sz w:val="28"/>
          <w:szCs w:val="28"/>
          <w:lang w:eastAsia="ru-RU"/>
        </w:rPr>
      </w:pPr>
      <w:r w:rsidRPr="00272B4A">
        <w:rPr>
          <w:rFonts w:ascii="Times New Roman" w:eastAsia="Times New Roman" w:hAnsi="Times New Roman"/>
          <w:sz w:val="28"/>
          <w:szCs w:val="28"/>
          <w:lang w:eastAsia="ru-RU"/>
        </w:rPr>
        <w:t>В</w:t>
      </w:r>
      <w:r w:rsidR="00E737FD" w:rsidRPr="00272B4A">
        <w:rPr>
          <w:rFonts w:ascii="Times New Roman" w:eastAsia="Times New Roman" w:hAnsi="Times New Roman"/>
          <w:sz w:val="28"/>
          <w:szCs w:val="28"/>
          <w:lang w:eastAsia="ru-RU"/>
        </w:rPr>
        <w:t>ідповідно до ст. 319 Цивільного кодексу України власник володіє, користується, розпоряджається своїм майном на власний розсуд.</w:t>
      </w:r>
      <w:r w:rsidR="005A117C" w:rsidRPr="00272B4A">
        <w:rPr>
          <w:rFonts w:ascii="Times New Roman" w:eastAsia="Times New Roman" w:hAnsi="Times New Roman"/>
          <w:sz w:val="28"/>
          <w:szCs w:val="28"/>
          <w:lang w:eastAsia="ru-RU"/>
        </w:rPr>
        <w:t xml:space="preserve"> </w:t>
      </w:r>
      <w:r w:rsidR="00E737FD" w:rsidRPr="00272B4A">
        <w:rPr>
          <w:rFonts w:ascii="Times New Roman" w:eastAsia="Times New Roman" w:hAnsi="Times New Roman"/>
          <w:sz w:val="28"/>
          <w:szCs w:val="28"/>
          <w:lang w:eastAsia="ru-RU"/>
        </w:rPr>
        <w:t>Власник має право вчиняти щодо свого майна будь-які дії, які не суперечать закону.</w:t>
      </w:r>
      <w:r w:rsidR="005A117C" w:rsidRPr="00272B4A">
        <w:rPr>
          <w:rFonts w:ascii="Times New Roman" w:eastAsia="Times New Roman" w:hAnsi="Times New Roman"/>
          <w:sz w:val="28"/>
          <w:szCs w:val="28"/>
          <w:lang w:eastAsia="ru-RU"/>
        </w:rPr>
        <w:t xml:space="preserve"> </w:t>
      </w:r>
      <w:r w:rsidR="00E737FD" w:rsidRPr="00272B4A">
        <w:rPr>
          <w:rFonts w:ascii="Times New Roman" w:eastAsia="Times New Roman" w:hAnsi="Times New Roman"/>
          <w:i/>
          <w:sz w:val="28"/>
          <w:szCs w:val="28"/>
          <w:lang w:eastAsia="ru-RU"/>
        </w:rPr>
        <w:t>Усім власникам забезпечуються рівні умови здійснення своїх прав.</w:t>
      </w:r>
      <w:r w:rsidR="000B1BFE" w:rsidRPr="00272B4A">
        <w:rPr>
          <w:rFonts w:ascii="Times New Roman" w:eastAsia="Times New Roman" w:hAnsi="Times New Roman"/>
          <w:i/>
          <w:sz w:val="28"/>
          <w:szCs w:val="28"/>
          <w:lang w:eastAsia="ru-RU"/>
        </w:rPr>
        <w:t xml:space="preserve"> </w:t>
      </w:r>
      <w:r w:rsidR="00FC57BC" w:rsidRPr="00272B4A">
        <w:rPr>
          <w:rFonts w:ascii="Times New Roman" w:eastAsia="Times New Roman" w:hAnsi="Times New Roman"/>
          <w:sz w:val="28"/>
          <w:szCs w:val="28"/>
          <w:lang w:eastAsia="ru-RU"/>
        </w:rPr>
        <w:t xml:space="preserve">Однак у проекті </w:t>
      </w:r>
      <w:r w:rsidR="00E737FD" w:rsidRPr="00272B4A">
        <w:rPr>
          <w:rFonts w:ascii="Times New Roman" w:eastAsia="Times New Roman" w:hAnsi="Times New Roman"/>
          <w:sz w:val="28"/>
          <w:szCs w:val="28"/>
          <w:lang w:eastAsia="ru-RU"/>
        </w:rPr>
        <w:t>до власників іменної</w:t>
      </w:r>
      <w:r w:rsidR="00FC57BC" w:rsidRPr="00272B4A">
        <w:rPr>
          <w:rFonts w:ascii="Times New Roman" w:eastAsia="Times New Roman" w:hAnsi="Times New Roman"/>
          <w:sz w:val="28"/>
          <w:szCs w:val="28"/>
          <w:lang w:eastAsia="ru-RU"/>
        </w:rPr>
        <w:t xml:space="preserve"> нагородної вогнепальної зброї не висувається таких вимог щодо зберігання їх зброї як до інших фізичних осіб -  власників вогнепальної зброї категорії С.</w:t>
      </w:r>
    </w:p>
    <w:p w:rsidR="00E737FD" w:rsidRPr="00927F0A" w:rsidRDefault="00E737FD" w:rsidP="00561CF2">
      <w:pPr>
        <w:widowControl w:val="0"/>
        <w:ind w:firstLine="709"/>
        <w:jc w:val="both"/>
        <w:rPr>
          <w:rFonts w:ascii="Times New Roman" w:eastAsia="Times New Roman" w:hAnsi="Times New Roman"/>
          <w:sz w:val="28"/>
          <w:szCs w:val="28"/>
          <w:lang w:eastAsia="ru-RU"/>
        </w:rPr>
      </w:pPr>
      <w:r w:rsidRPr="00272B4A">
        <w:rPr>
          <w:rFonts w:ascii="Times New Roman" w:eastAsia="Times New Roman" w:hAnsi="Times New Roman"/>
          <w:b/>
          <w:bCs/>
          <w:sz w:val="28"/>
          <w:szCs w:val="28"/>
          <w:lang w:eastAsia="ru-RU"/>
        </w:rPr>
        <w:t>2.</w:t>
      </w:r>
      <w:r w:rsidRPr="00272B4A">
        <w:rPr>
          <w:rFonts w:ascii="Times New Roman" w:eastAsia="Times New Roman" w:hAnsi="Times New Roman"/>
          <w:sz w:val="28"/>
          <w:szCs w:val="28"/>
          <w:lang w:eastAsia="ru-RU"/>
        </w:rPr>
        <w:t xml:space="preserve"> </w:t>
      </w:r>
      <w:r w:rsidR="00716196" w:rsidRPr="00272B4A">
        <w:rPr>
          <w:rFonts w:ascii="Times New Roman" w:eastAsia="Times New Roman" w:hAnsi="Times New Roman"/>
          <w:sz w:val="28"/>
          <w:szCs w:val="28"/>
          <w:lang w:eastAsia="ru-RU"/>
        </w:rPr>
        <w:t xml:space="preserve">На нашу думку, </w:t>
      </w:r>
      <w:r w:rsidR="00400EC2" w:rsidRPr="00272B4A">
        <w:rPr>
          <w:rFonts w:ascii="Times New Roman" w:eastAsia="Times New Roman" w:hAnsi="Times New Roman"/>
          <w:sz w:val="28"/>
          <w:szCs w:val="28"/>
          <w:lang w:eastAsia="ru-RU"/>
        </w:rPr>
        <w:t>потребують до</w:t>
      </w:r>
      <w:r w:rsidR="00716196" w:rsidRPr="00272B4A">
        <w:rPr>
          <w:rFonts w:ascii="Times New Roman" w:eastAsia="Times New Roman" w:hAnsi="Times New Roman"/>
          <w:sz w:val="28"/>
          <w:szCs w:val="28"/>
          <w:lang w:eastAsia="ru-RU"/>
        </w:rPr>
        <w:t xml:space="preserve">опрацювання </w:t>
      </w:r>
      <w:r w:rsidR="00400EC2" w:rsidRPr="00272B4A">
        <w:rPr>
          <w:rFonts w:ascii="Times New Roman" w:eastAsia="Times New Roman" w:hAnsi="Times New Roman"/>
          <w:sz w:val="28"/>
          <w:szCs w:val="28"/>
          <w:lang w:eastAsia="ru-RU"/>
        </w:rPr>
        <w:t xml:space="preserve"> положення щодо встановлених</w:t>
      </w:r>
      <w:r w:rsidRPr="00272B4A">
        <w:rPr>
          <w:rFonts w:ascii="Times New Roman" w:eastAsia="Times New Roman" w:hAnsi="Times New Roman"/>
          <w:sz w:val="28"/>
          <w:szCs w:val="28"/>
          <w:lang w:eastAsia="ru-RU"/>
        </w:rPr>
        <w:t xml:space="preserve"> </w:t>
      </w:r>
      <w:r w:rsidR="00716196" w:rsidRPr="00272B4A">
        <w:rPr>
          <w:rFonts w:ascii="Times New Roman" w:eastAsia="Times New Roman" w:hAnsi="Times New Roman"/>
          <w:sz w:val="28"/>
          <w:szCs w:val="28"/>
          <w:lang w:eastAsia="ru-RU"/>
        </w:rPr>
        <w:t>вимог</w:t>
      </w:r>
      <w:r w:rsidRPr="00272B4A">
        <w:rPr>
          <w:rFonts w:ascii="Times New Roman" w:eastAsia="Times New Roman" w:hAnsi="Times New Roman"/>
          <w:sz w:val="28"/>
          <w:szCs w:val="28"/>
          <w:lang w:eastAsia="ru-RU"/>
        </w:rPr>
        <w:t xml:space="preserve"> до власника більше ніж п’яти одиниць цивільної </w:t>
      </w:r>
      <w:r w:rsidRPr="00272B4A">
        <w:rPr>
          <w:rFonts w:ascii="Times New Roman" w:eastAsia="Times New Roman" w:hAnsi="Times New Roman"/>
          <w:sz w:val="28"/>
          <w:szCs w:val="28"/>
          <w:lang w:eastAsia="ru-RU"/>
        </w:rPr>
        <w:lastRenderedPageBreak/>
        <w:t xml:space="preserve">вогнепальної зброї </w:t>
      </w:r>
      <w:r w:rsidRPr="00272B4A">
        <w:rPr>
          <w:rFonts w:ascii="Times New Roman" w:eastAsia="Times New Roman" w:hAnsi="Times New Roman"/>
          <w:i/>
          <w:sz w:val="28"/>
          <w:szCs w:val="28"/>
          <w:lang w:eastAsia="ru-RU"/>
        </w:rPr>
        <w:t>будь-якої категорії</w:t>
      </w:r>
      <w:r w:rsidRPr="00272B4A">
        <w:rPr>
          <w:rFonts w:ascii="Times New Roman" w:eastAsia="Times New Roman" w:hAnsi="Times New Roman"/>
          <w:sz w:val="28"/>
          <w:szCs w:val="28"/>
          <w:lang w:eastAsia="ru-RU"/>
        </w:rPr>
        <w:t xml:space="preserve">, що зберігаються за одним місцем постійного зберігання зброї, обладнати місце постійного зберігання зброї системами охоронного </w:t>
      </w:r>
      <w:r w:rsidRPr="00927F0A">
        <w:rPr>
          <w:rFonts w:ascii="Times New Roman" w:eastAsia="Times New Roman" w:hAnsi="Times New Roman"/>
          <w:sz w:val="28"/>
          <w:szCs w:val="28"/>
          <w:lang w:eastAsia="ru-RU"/>
        </w:rPr>
        <w:t>призначення (</w:t>
      </w:r>
      <w:r w:rsidR="009A0919" w:rsidRPr="00927F0A">
        <w:rPr>
          <w:rFonts w:ascii="Times New Roman" w:eastAsia="Times New Roman" w:hAnsi="Times New Roman"/>
          <w:sz w:val="28"/>
          <w:szCs w:val="28"/>
          <w:lang w:eastAsia="ru-RU"/>
        </w:rPr>
        <w:t>п.</w:t>
      </w:r>
      <w:r w:rsidRPr="00927F0A">
        <w:rPr>
          <w:rFonts w:ascii="Times New Roman" w:eastAsia="Times New Roman" w:hAnsi="Times New Roman"/>
          <w:sz w:val="28"/>
          <w:szCs w:val="28"/>
          <w:lang w:eastAsia="ru-RU"/>
        </w:rPr>
        <w:t xml:space="preserve"> 4 </w:t>
      </w:r>
      <w:r w:rsidR="0029692D" w:rsidRPr="00927F0A">
        <w:rPr>
          <w:rFonts w:ascii="Times New Roman" w:eastAsia="Times New Roman" w:hAnsi="Times New Roman"/>
          <w:sz w:val="28"/>
          <w:szCs w:val="28"/>
          <w:lang w:eastAsia="ru-RU"/>
        </w:rPr>
        <w:t>ст. 31 проекту</w:t>
      </w:r>
      <w:r w:rsidRPr="00927F0A">
        <w:rPr>
          <w:rFonts w:ascii="Times New Roman" w:eastAsia="Times New Roman" w:hAnsi="Times New Roman"/>
          <w:sz w:val="28"/>
          <w:szCs w:val="28"/>
          <w:lang w:eastAsia="ru-RU"/>
        </w:rPr>
        <w:t>).</w:t>
      </w:r>
      <w:r w:rsidR="000B1BFE" w:rsidRPr="00927F0A">
        <w:rPr>
          <w:rFonts w:ascii="Times New Roman" w:eastAsia="Times New Roman" w:hAnsi="Times New Roman"/>
          <w:sz w:val="28"/>
          <w:szCs w:val="28"/>
          <w:lang w:eastAsia="ru-RU"/>
        </w:rPr>
        <w:t xml:space="preserve"> </w:t>
      </w:r>
      <w:r w:rsidR="0029692D" w:rsidRPr="00927F0A">
        <w:rPr>
          <w:rFonts w:ascii="Times New Roman" w:eastAsia="Times New Roman" w:hAnsi="Times New Roman"/>
          <w:sz w:val="28"/>
          <w:szCs w:val="28"/>
          <w:lang w:eastAsia="ru-RU"/>
        </w:rPr>
        <w:t>Т</w:t>
      </w:r>
      <w:r w:rsidR="000B1BFE" w:rsidRPr="00927F0A">
        <w:rPr>
          <w:rFonts w:ascii="Times New Roman" w:eastAsia="Times New Roman" w:hAnsi="Times New Roman"/>
          <w:sz w:val="28"/>
          <w:szCs w:val="28"/>
          <w:lang w:eastAsia="ru-RU"/>
        </w:rPr>
        <w:t>аким чином</w:t>
      </w:r>
      <w:r w:rsidR="00BB1EBD" w:rsidRPr="00927F0A">
        <w:rPr>
          <w:rFonts w:ascii="Times New Roman" w:eastAsia="Times New Roman" w:hAnsi="Times New Roman"/>
          <w:sz w:val="28"/>
          <w:szCs w:val="28"/>
          <w:lang w:eastAsia="ru-RU"/>
        </w:rPr>
        <w:t>,</w:t>
      </w:r>
      <w:r w:rsidRPr="00927F0A">
        <w:rPr>
          <w:rFonts w:ascii="Times New Roman" w:eastAsia="Times New Roman" w:hAnsi="Times New Roman"/>
          <w:sz w:val="28"/>
          <w:szCs w:val="28"/>
          <w:lang w:eastAsia="ru-RU"/>
        </w:rPr>
        <w:t xml:space="preserve"> </w:t>
      </w:r>
      <w:r w:rsidR="0029692D" w:rsidRPr="00927F0A">
        <w:rPr>
          <w:rFonts w:ascii="Times New Roman" w:eastAsia="Times New Roman" w:hAnsi="Times New Roman"/>
          <w:sz w:val="28"/>
          <w:szCs w:val="28"/>
          <w:lang w:eastAsia="ru-RU"/>
        </w:rPr>
        <w:t xml:space="preserve">у проекті </w:t>
      </w:r>
      <w:r w:rsidRPr="00927F0A">
        <w:rPr>
          <w:rFonts w:ascii="Times New Roman" w:eastAsia="Times New Roman" w:hAnsi="Times New Roman"/>
          <w:sz w:val="28"/>
          <w:szCs w:val="28"/>
          <w:lang w:eastAsia="ru-RU"/>
        </w:rPr>
        <w:t>вимага</w:t>
      </w:r>
      <w:r w:rsidR="000B1BFE" w:rsidRPr="00927F0A">
        <w:rPr>
          <w:rFonts w:ascii="Times New Roman" w:eastAsia="Times New Roman" w:hAnsi="Times New Roman"/>
          <w:sz w:val="28"/>
          <w:szCs w:val="28"/>
          <w:lang w:eastAsia="ru-RU"/>
        </w:rPr>
        <w:t>ється встановлення сигналізації</w:t>
      </w:r>
      <w:r w:rsidR="00E85606" w:rsidRPr="00927F0A">
        <w:rPr>
          <w:rFonts w:ascii="Times New Roman" w:eastAsia="Times New Roman" w:hAnsi="Times New Roman"/>
          <w:sz w:val="28"/>
          <w:szCs w:val="28"/>
          <w:lang w:eastAsia="ru-RU"/>
        </w:rPr>
        <w:t xml:space="preserve">, зокрема, </w:t>
      </w:r>
      <w:r w:rsidR="000B1BFE" w:rsidRPr="00927F0A">
        <w:rPr>
          <w:rFonts w:ascii="Times New Roman" w:eastAsia="Times New Roman" w:hAnsi="Times New Roman"/>
          <w:sz w:val="28"/>
          <w:szCs w:val="28"/>
          <w:lang w:eastAsia="ru-RU"/>
        </w:rPr>
        <w:t>у тому випадку</w:t>
      </w:r>
      <w:r w:rsidR="0029692D" w:rsidRPr="00927F0A">
        <w:rPr>
          <w:rFonts w:ascii="Times New Roman" w:eastAsia="Times New Roman" w:hAnsi="Times New Roman"/>
          <w:sz w:val="28"/>
          <w:szCs w:val="28"/>
          <w:lang w:eastAsia="ru-RU"/>
        </w:rPr>
        <w:t>,</w:t>
      </w:r>
      <w:r w:rsidRPr="00927F0A">
        <w:rPr>
          <w:rFonts w:ascii="Times New Roman" w:eastAsia="Times New Roman" w:hAnsi="Times New Roman"/>
          <w:sz w:val="28"/>
          <w:szCs w:val="28"/>
          <w:lang w:eastAsia="ru-RU"/>
        </w:rPr>
        <w:t xml:space="preserve"> </w:t>
      </w:r>
      <w:r w:rsidR="00E85606" w:rsidRPr="00927F0A">
        <w:rPr>
          <w:rFonts w:ascii="Times New Roman" w:eastAsia="Times New Roman" w:hAnsi="Times New Roman"/>
          <w:sz w:val="28"/>
          <w:szCs w:val="28"/>
          <w:lang w:eastAsia="ru-RU"/>
        </w:rPr>
        <w:t xml:space="preserve">коли йдеться про </w:t>
      </w:r>
      <w:r w:rsidRPr="00927F0A">
        <w:rPr>
          <w:rFonts w:ascii="Times New Roman" w:eastAsia="Times New Roman" w:hAnsi="Times New Roman"/>
          <w:sz w:val="28"/>
          <w:szCs w:val="28"/>
          <w:lang w:eastAsia="ru-RU"/>
        </w:rPr>
        <w:t>зберіга</w:t>
      </w:r>
      <w:r w:rsidR="00E85606" w:rsidRPr="00927F0A">
        <w:rPr>
          <w:rFonts w:ascii="Times New Roman" w:eastAsia="Times New Roman" w:hAnsi="Times New Roman"/>
          <w:sz w:val="28"/>
          <w:szCs w:val="28"/>
          <w:lang w:eastAsia="ru-RU"/>
        </w:rPr>
        <w:t>ння</w:t>
      </w:r>
      <w:r w:rsidR="0029692D" w:rsidRPr="00927F0A">
        <w:rPr>
          <w:rFonts w:ascii="Times New Roman" w:eastAsia="Times New Roman" w:hAnsi="Times New Roman"/>
          <w:sz w:val="28"/>
          <w:szCs w:val="28"/>
          <w:lang w:eastAsia="ru-RU"/>
        </w:rPr>
        <w:t xml:space="preserve"> 5 одиниць зброї категорії В (</w:t>
      </w:r>
      <w:r w:rsidRPr="00927F0A">
        <w:rPr>
          <w:rFonts w:ascii="Times New Roman" w:eastAsia="Times New Roman" w:hAnsi="Times New Roman"/>
          <w:sz w:val="28"/>
          <w:szCs w:val="28"/>
          <w:lang w:eastAsia="ru-RU"/>
        </w:rPr>
        <w:t>травматичної зброї, яка споряджаєт</w:t>
      </w:r>
      <w:r w:rsidR="0029692D" w:rsidRPr="00927F0A">
        <w:rPr>
          <w:rFonts w:ascii="Times New Roman" w:eastAsia="Times New Roman" w:hAnsi="Times New Roman"/>
          <w:sz w:val="28"/>
          <w:szCs w:val="28"/>
          <w:lang w:eastAsia="ru-RU"/>
        </w:rPr>
        <w:t>ься патронами несмертельної дії).</w:t>
      </w:r>
      <w:r w:rsidRPr="00927F0A">
        <w:rPr>
          <w:rFonts w:ascii="Times New Roman" w:eastAsia="Times New Roman" w:hAnsi="Times New Roman"/>
          <w:sz w:val="28"/>
          <w:szCs w:val="28"/>
          <w:lang w:eastAsia="ru-RU"/>
        </w:rPr>
        <w:t xml:space="preserve"> </w:t>
      </w:r>
    </w:p>
    <w:p w:rsidR="00E737FD" w:rsidRPr="00927F0A" w:rsidRDefault="00E737FD" w:rsidP="00561CF2">
      <w:pPr>
        <w:widowControl w:val="0"/>
        <w:ind w:firstLine="709"/>
        <w:jc w:val="both"/>
        <w:rPr>
          <w:rFonts w:ascii="Times New Roman" w:eastAsia="Times New Roman" w:hAnsi="Times New Roman"/>
          <w:sz w:val="28"/>
          <w:szCs w:val="28"/>
          <w:lang w:eastAsia="ru-RU"/>
        </w:rPr>
      </w:pPr>
      <w:r w:rsidRPr="00927F0A">
        <w:rPr>
          <w:rFonts w:ascii="Times New Roman" w:eastAsia="Times New Roman" w:hAnsi="Times New Roman"/>
          <w:sz w:val="28"/>
          <w:szCs w:val="28"/>
          <w:lang w:eastAsia="ru-RU"/>
        </w:rPr>
        <w:t>Звертаємо увагу, що чинне законодавство не висуває подібних вимог</w:t>
      </w:r>
      <w:r w:rsidR="0029692D" w:rsidRPr="00927F0A">
        <w:rPr>
          <w:rFonts w:ascii="Times New Roman" w:eastAsia="Times New Roman" w:hAnsi="Times New Roman"/>
          <w:sz w:val="28"/>
          <w:szCs w:val="28"/>
          <w:lang w:eastAsia="ru-RU"/>
        </w:rPr>
        <w:t xml:space="preserve"> навіть</w:t>
      </w:r>
      <w:r w:rsidRPr="00927F0A">
        <w:rPr>
          <w:rFonts w:ascii="Times New Roman" w:eastAsia="Times New Roman" w:hAnsi="Times New Roman"/>
          <w:sz w:val="28"/>
          <w:szCs w:val="28"/>
          <w:lang w:eastAsia="ru-RU"/>
        </w:rPr>
        <w:t xml:space="preserve"> до зберігання вогнепальної зброї (див. </w:t>
      </w:r>
      <w:r w:rsidR="0029692D" w:rsidRPr="00927F0A">
        <w:rPr>
          <w:rFonts w:ascii="Times New Roman" w:eastAsia="Times New Roman" w:hAnsi="Times New Roman"/>
          <w:sz w:val="28"/>
          <w:szCs w:val="28"/>
          <w:lang w:eastAsia="ru-RU"/>
        </w:rPr>
        <w:t xml:space="preserve">Інструкцію про порядок виготовлення, придбання, зберігання, обліку, перевезення та використання вогнепальної, пневматичної, холодної і </w:t>
      </w:r>
      <w:proofErr w:type="spellStart"/>
      <w:r w:rsidR="0029692D" w:rsidRPr="00927F0A">
        <w:rPr>
          <w:rFonts w:ascii="Times New Roman" w:eastAsia="Times New Roman" w:hAnsi="Times New Roman"/>
          <w:sz w:val="28"/>
          <w:szCs w:val="28"/>
          <w:lang w:eastAsia="ru-RU"/>
        </w:rPr>
        <w:t>охолощеної</w:t>
      </w:r>
      <w:proofErr w:type="spellEnd"/>
      <w:r w:rsidR="0029692D" w:rsidRPr="00927F0A">
        <w:rPr>
          <w:rFonts w:ascii="Times New Roman" w:eastAsia="Times New Roman" w:hAnsi="Times New Roman"/>
          <w:sz w:val="28"/>
          <w:szCs w:val="28"/>
          <w:lang w:eastAsia="ru-RU"/>
        </w:rPr>
        <w:t xml:space="preserve"> зброї, пристроїв вітчизняного виробництва для відстрілу патронів, споряджених гумовими чи аналогічними за своїми властивостями метальними снарядами несмертельної дії, та патронів до них, а також боєприпасів до зброї, основних частин зброї та вибухових матеріалів, затверджену </w:t>
      </w:r>
      <w:r w:rsidRPr="00927F0A">
        <w:rPr>
          <w:rFonts w:ascii="Times New Roman" w:eastAsia="Times New Roman" w:hAnsi="Times New Roman"/>
          <w:sz w:val="28"/>
          <w:szCs w:val="28"/>
          <w:lang w:eastAsia="ru-RU"/>
        </w:rPr>
        <w:t>наказ</w:t>
      </w:r>
      <w:r w:rsidR="0029692D" w:rsidRPr="00927F0A">
        <w:rPr>
          <w:rFonts w:ascii="Times New Roman" w:eastAsia="Times New Roman" w:hAnsi="Times New Roman"/>
          <w:sz w:val="28"/>
          <w:szCs w:val="28"/>
          <w:lang w:eastAsia="ru-RU"/>
        </w:rPr>
        <w:t>ом</w:t>
      </w:r>
      <w:r w:rsidRPr="00927F0A">
        <w:rPr>
          <w:rFonts w:ascii="Times New Roman" w:eastAsia="Times New Roman" w:hAnsi="Times New Roman"/>
          <w:sz w:val="28"/>
          <w:szCs w:val="28"/>
          <w:lang w:eastAsia="ru-RU"/>
        </w:rPr>
        <w:t xml:space="preserve"> МВС від 21.08.1998 № 622).</w:t>
      </w:r>
    </w:p>
    <w:p w:rsidR="007F4779" w:rsidRPr="00927F0A" w:rsidRDefault="007F4779" w:rsidP="00561CF2">
      <w:pPr>
        <w:widowControl w:val="0"/>
        <w:ind w:firstLine="709"/>
        <w:jc w:val="both"/>
        <w:rPr>
          <w:rFonts w:ascii="Times New Roman" w:eastAsia="Times New Roman" w:hAnsi="Times New Roman"/>
          <w:b/>
          <w:i/>
          <w:iCs/>
          <w:spacing w:val="-1"/>
          <w:sz w:val="28"/>
          <w:szCs w:val="28"/>
          <w:lang w:eastAsia="ru-RU"/>
        </w:rPr>
      </w:pPr>
    </w:p>
    <w:p w:rsidR="007F4779" w:rsidRPr="00C544B4" w:rsidRDefault="007F4779" w:rsidP="00561CF2">
      <w:pPr>
        <w:widowControl w:val="0"/>
        <w:ind w:firstLine="709"/>
        <w:jc w:val="both"/>
        <w:rPr>
          <w:rFonts w:ascii="Times New Roman" w:eastAsia="Times New Roman" w:hAnsi="Times New Roman"/>
          <w:i/>
          <w:iCs/>
          <w:spacing w:val="-1"/>
          <w:sz w:val="28"/>
          <w:szCs w:val="28"/>
          <w:lang w:eastAsia="ru-RU"/>
        </w:rPr>
      </w:pPr>
      <w:r w:rsidRPr="00927F0A">
        <w:rPr>
          <w:rFonts w:ascii="Times New Roman" w:eastAsia="Times New Roman" w:hAnsi="Times New Roman"/>
          <w:i/>
          <w:iCs/>
          <w:spacing w:val="-1"/>
          <w:sz w:val="28"/>
          <w:szCs w:val="28"/>
          <w:lang w:eastAsia="ru-RU"/>
        </w:rPr>
        <w:t>Щодо змін до Прикінцевих та перехідних положень проекту</w:t>
      </w:r>
    </w:p>
    <w:p w:rsidR="00E737FD" w:rsidRPr="00C544B4" w:rsidRDefault="00E737FD" w:rsidP="00561CF2">
      <w:pPr>
        <w:widowControl w:val="0"/>
        <w:ind w:firstLine="709"/>
        <w:jc w:val="both"/>
        <w:rPr>
          <w:rFonts w:ascii="Times New Roman" w:eastAsia="Times New Roman" w:hAnsi="Times New Roman"/>
          <w:b/>
          <w:i/>
          <w:iCs/>
          <w:spacing w:val="-1"/>
          <w:sz w:val="28"/>
          <w:szCs w:val="28"/>
          <w:lang w:eastAsia="ru-RU"/>
        </w:rPr>
      </w:pPr>
      <w:r w:rsidRPr="00C544B4">
        <w:rPr>
          <w:rFonts w:ascii="Times New Roman" w:eastAsia="Times New Roman" w:hAnsi="Times New Roman"/>
          <w:b/>
          <w:i/>
          <w:iCs/>
          <w:spacing w:val="-1"/>
          <w:sz w:val="28"/>
          <w:szCs w:val="28"/>
          <w:lang w:eastAsia="ru-RU"/>
        </w:rPr>
        <w:t>Щодо змін до Закону України «Про Національну поліцію» (</w:t>
      </w:r>
      <w:proofErr w:type="spellStart"/>
      <w:r w:rsidRPr="00C544B4">
        <w:rPr>
          <w:rFonts w:ascii="Times New Roman" w:eastAsia="Times New Roman" w:hAnsi="Times New Roman"/>
          <w:b/>
          <w:i/>
          <w:iCs/>
          <w:spacing w:val="-1"/>
          <w:sz w:val="28"/>
          <w:szCs w:val="28"/>
          <w:lang w:eastAsia="ru-RU"/>
        </w:rPr>
        <w:t>пп</w:t>
      </w:r>
      <w:proofErr w:type="spellEnd"/>
      <w:r w:rsidRPr="00C544B4">
        <w:rPr>
          <w:rFonts w:ascii="Times New Roman" w:eastAsia="Times New Roman" w:hAnsi="Times New Roman"/>
          <w:b/>
          <w:i/>
          <w:iCs/>
          <w:spacing w:val="-1"/>
          <w:sz w:val="28"/>
          <w:szCs w:val="28"/>
          <w:lang w:eastAsia="ru-RU"/>
        </w:rPr>
        <w:t>.</w:t>
      </w:r>
      <w:r w:rsidR="007F4779" w:rsidRPr="00C544B4">
        <w:rPr>
          <w:rFonts w:ascii="Times New Roman" w:eastAsia="Times New Roman" w:hAnsi="Times New Roman"/>
          <w:b/>
          <w:i/>
          <w:iCs/>
          <w:spacing w:val="-1"/>
          <w:sz w:val="28"/>
          <w:szCs w:val="28"/>
          <w:lang w:eastAsia="ru-RU"/>
        </w:rPr>
        <w:t xml:space="preserve"> </w:t>
      </w:r>
      <w:r w:rsidRPr="00C544B4">
        <w:rPr>
          <w:rFonts w:ascii="Times New Roman" w:eastAsia="Times New Roman" w:hAnsi="Times New Roman"/>
          <w:b/>
          <w:i/>
          <w:iCs/>
          <w:spacing w:val="-1"/>
          <w:sz w:val="28"/>
          <w:szCs w:val="28"/>
          <w:lang w:eastAsia="ru-RU"/>
        </w:rPr>
        <w:t>1 п. 7 прикінцевих та перехідних положень)</w:t>
      </w:r>
    </w:p>
    <w:p w:rsidR="00E737FD" w:rsidRPr="00C544B4" w:rsidRDefault="00E737FD" w:rsidP="00561CF2">
      <w:pPr>
        <w:widowControl w:val="0"/>
        <w:ind w:firstLine="709"/>
        <w:jc w:val="both"/>
        <w:rPr>
          <w:rFonts w:ascii="Times New Roman" w:eastAsia="Times New Roman" w:hAnsi="Times New Roman"/>
          <w:bCs/>
          <w:spacing w:val="-1"/>
          <w:sz w:val="28"/>
          <w:szCs w:val="28"/>
          <w:lang w:eastAsia="ru-RU"/>
        </w:rPr>
      </w:pPr>
      <w:r w:rsidRPr="00C544B4">
        <w:rPr>
          <w:rFonts w:ascii="Times New Roman" w:eastAsia="Times New Roman" w:hAnsi="Times New Roman"/>
          <w:bCs/>
          <w:spacing w:val="-1"/>
          <w:sz w:val="28"/>
          <w:szCs w:val="28"/>
          <w:lang w:eastAsia="ru-RU"/>
        </w:rPr>
        <w:t xml:space="preserve">Законопроектом пропонується одночасно використовувати поняття «пристрої для відстрілу патронів, споряджених гумовими чи аналогічними за своїми властивостями метальними снарядами несмертельної дії» </w:t>
      </w:r>
      <w:r w:rsidR="004C65FD" w:rsidRPr="00C544B4">
        <w:rPr>
          <w:rFonts w:ascii="Times New Roman" w:eastAsia="Times New Roman" w:hAnsi="Times New Roman"/>
          <w:bCs/>
          <w:spacing w:val="-1"/>
          <w:sz w:val="28"/>
          <w:szCs w:val="28"/>
          <w:lang w:eastAsia="ru-RU"/>
        </w:rPr>
        <w:t>та</w:t>
      </w:r>
      <w:r w:rsidRPr="00C544B4">
        <w:rPr>
          <w:rFonts w:ascii="Times New Roman" w:eastAsia="Times New Roman" w:hAnsi="Times New Roman"/>
          <w:bCs/>
          <w:spacing w:val="-1"/>
          <w:sz w:val="28"/>
          <w:szCs w:val="28"/>
          <w:lang w:eastAsia="ru-RU"/>
        </w:rPr>
        <w:t xml:space="preserve"> «цивільна вогнепальна зброю категорії В</w:t>
      </w:r>
      <w:r w:rsidR="004C65FD" w:rsidRPr="00C544B4">
        <w:rPr>
          <w:rFonts w:ascii="Times New Roman" w:eastAsia="Times New Roman" w:hAnsi="Times New Roman"/>
          <w:bCs/>
          <w:spacing w:val="-1"/>
          <w:sz w:val="28"/>
          <w:szCs w:val="28"/>
          <w:lang w:eastAsia="ru-RU"/>
        </w:rPr>
        <w:t>»</w:t>
      </w:r>
      <w:r w:rsidRPr="00C544B4">
        <w:rPr>
          <w:rFonts w:ascii="Times New Roman" w:eastAsia="Times New Roman" w:hAnsi="Times New Roman"/>
          <w:bCs/>
          <w:spacing w:val="-1"/>
          <w:sz w:val="28"/>
          <w:szCs w:val="28"/>
          <w:lang w:eastAsia="ru-RU"/>
        </w:rPr>
        <w:t xml:space="preserve"> (</w:t>
      </w:r>
      <w:r w:rsidR="004C65FD" w:rsidRPr="00C544B4">
        <w:rPr>
          <w:rFonts w:ascii="Times New Roman" w:eastAsia="Times New Roman" w:hAnsi="Times New Roman"/>
          <w:bCs/>
          <w:spacing w:val="-1"/>
          <w:sz w:val="28"/>
          <w:szCs w:val="28"/>
          <w:lang w:eastAsia="ru-RU"/>
        </w:rPr>
        <w:t xml:space="preserve">тобто, </w:t>
      </w:r>
      <w:r w:rsidRPr="00C544B4">
        <w:rPr>
          <w:rFonts w:ascii="Times New Roman" w:eastAsia="Times New Roman" w:hAnsi="Times New Roman"/>
          <w:bCs/>
          <w:spacing w:val="-1"/>
          <w:sz w:val="28"/>
          <w:szCs w:val="28"/>
          <w:lang w:eastAsia="ru-RU"/>
        </w:rPr>
        <w:t xml:space="preserve">травматична зброя) (див. п. 11 </w:t>
      </w:r>
      <w:r w:rsidR="00BB1EBD" w:rsidRPr="00C544B4">
        <w:rPr>
          <w:rFonts w:ascii="Times New Roman" w:eastAsia="Times New Roman" w:hAnsi="Times New Roman"/>
          <w:bCs/>
          <w:spacing w:val="-1"/>
          <w:sz w:val="28"/>
          <w:szCs w:val="28"/>
          <w:lang w:eastAsia="ru-RU"/>
        </w:rPr>
        <w:t>ч</w:t>
      </w:r>
      <w:r w:rsidR="009A0919" w:rsidRPr="00C544B4">
        <w:rPr>
          <w:rFonts w:ascii="Times New Roman" w:eastAsia="Times New Roman" w:hAnsi="Times New Roman"/>
          <w:bCs/>
          <w:spacing w:val="-1"/>
          <w:sz w:val="28"/>
          <w:szCs w:val="28"/>
          <w:lang w:eastAsia="ru-RU"/>
        </w:rPr>
        <w:t>.</w:t>
      </w:r>
      <w:r w:rsidRPr="00C544B4">
        <w:rPr>
          <w:rFonts w:ascii="Times New Roman" w:eastAsia="Times New Roman" w:hAnsi="Times New Roman"/>
          <w:bCs/>
          <w:spacing w:val="-1"/>
          <w:sz w:val="28"/>
          <w:szCs w:val="28"/>
          <w:lang w:eastAsia="ru-RU"/>
        </w:rPr>
        <w:t xml:space="preserve"> 4 </w:t>
      </w:r>
      <w:r w:rsidR="00BB1EBD" w:rsidRPr="00C544B4">
        <w:rPr>
          <w:rFonts w:ascii="Times New Roman" w:eastAsia="Times New Roman" w:hAnsi="Times New Roman"/>
          <w:bCs/>
          <w:spacing w:val="-1"/>
          <w:sz w:val="28"/>
          <w:szCs w:val="28"/>
          <w:lang w:eastAsia="ru-RU"/>
        </w:rPr>
        <w:br/>
      </w:r>
      <w:r w:rsidRPr="00C544B4">
        <w:rPr>
          <w:rFonts w:ascii="Times New Roman" w:eastAsia="Times New Roman" w:hAnsi="Times New Roman"/>
          <w:bCs/>
          <w:spacing w:val="-1"/>
          <w:sz w:val="28"/>
          <w:szCs w:val="28"/>
          <w:lang w:eastAsia="ru-RU"/>
        </w:rPr>
        <w:t>ст. 42</w:t>
      </w:r>
      <w:r w:rsidR="00BB1EBD" w:rsidRPr="00C544B4">
        <w:rPr>
          <w:rFonts w:ascii="Times New Roman" w:eastAsia="Times New Roman" w:hAnsi="Times New Roman"/>
          <w:bCs/>
          <w:spacing w:val="-1"/>
          <w:sz w:val="28"/>
          <w:szCs w:val="28"/>
          <w:lang w:eastAsia="ru-RU"/>
        </w:rPr>
        <w:t>,</w:t>
      </w:r>
      <w:r w:rsidRPr="00C544B4">
        <w:rPr>
          <w:rFonts w:ascii="Times New Roman" w:eastAsia="Times New Roman" w:hAnsi="Times New Roman"/>
          <w:bCs/>
          <w:spacing w:val="-1"/>
          <w:sz w:val="28"/>
          <w:szCs w:val="28"/>
          <w:lang w:eastAsia="ru-RU"/>
        </w:rPr>
        <w:t xml:space="preserve"> п. 10 </w:t>
      </w:r>
      <w:r w:rsidR="00BB1EBD" w:rsidRPr="00C544B4">
        <w:rPr>
          <w:rFonts w:ascii="Times New Roman" w:eastAsia="Times New Roman" w:hAnsi="Times New Roman"/>
          <w:bCs/>
          <w:spacing w:val="-1"/>
          <w:sz w:val="28"/>
          <w:szCs w:val="28"/>
          <w:lang w:eastAsia="ru-RU"/>
        </w:rPr>
        <w:t>ч</w:t>
      </w:r>
      <w:r w:rsidR="009A0919" w:rsidRPr="00C544B4">
        <w:rPr>
          <w:rFonts w:ascii="Times New Roman" w:eastAsia="Times New Roman" w:hAnsi="Times New Roman"/>
          <w:bCs/>
          <w:spacing w:val="-1"/>
          <w:sz w:val="28"/>
          <w:szCs w:val="28"/>
          <w:lang w:eastAsia="ru-RU"/>
        </w:rPr>
        <w:t>.</w:t>
      </w:r>
      <w:r w:rsidRPr="00C544B4">
        <w:rPr>
          <w:rFonts w:ascii="Times New Roman" w:eastAsia="Times New Roman" w:hAnsi="Times New Roman"/>
          <w:bCs/>
          <w:spacing w:val="-1"/>
          <w:sz w:val="28"/>
          <w:szCs w:val="28"/>
          <w:lang w:eastAsia="ru-RU"/>
        </w:rPr>
        <w:t xml:space="preserve"> 3 ст. 45 </w:t>
      </w:r>
      <w:r w:rsidR="004C65FD" w:rsidRPr="00C544B4">
        <w:rPr>
          <w:rFonts w:ascii="Times New Roman" w:eastAsia="Times New Roman" w:hAnsi="Times New Roman"/>
          <w:bCs/>
          <w:spacing w:val="-1"/>
          <w:sz w:val="28"/>
          <w:szCs w:val="28"/>
          <w:lang w:eastAsia="ru-RU"/>
        </w:rPr>
        <w:t xml:space="preserve">даного </w:t>
      </w:r>
      <w:r w:rsidRPr="00C544B4">
        <w:rPr>
          <w:rFonts w:ascii="Times New Roman" w:eastAsia="Times New Roman" w:hAnsi="Times New Roman"/>
          <w:bCs/>
          <w:spacing w:val="-1"/>
          <w:sz w:val="28"/>
          <w:szCs w:val="28"/>
          <w:lang w:eastAsia="ru-RU"/>
        </w:rPr>
        <w:t>Закону</w:t>
      </w:r>
      <w:r w:rsidR="004C65FD" w:rsidRPr="00C544B4">
        <w:rPr>
          <w:rFonts w:ascii="Times New Roman" w:eastAsia="Times New Roman" w:hAnsi="Times New Roman"/>
          <w:bCs/>
          <w:spacing w:val="-1"/>
          <w:sz w:val="28"/>
          <w:szCs w:val="28"/>
          <w:lang w:eastAsia="ru-RU"/>
        </w:rPr>
        <w:t xml:space="preserve"> у редакції проекту).</w:t>
      </w:r>
      <w:r w:rsidRPr="00C544B4">
        <w:rPr>
          <w:rFonts w:ascii="Times New Roman" w:eastAsia="Times New Roman" w:hAnsi="Times New Roman"/>
          <w:bCs/>
          <w:spacing w:val="-1"/>
          <w:sz w:val="28"/>
          <w:szCs w:val="28"/>
          <w:lang w:eastAsia="ru-RU"/>
        </w:rPr>
        <w:t xml:space="preserve"> </w:t>
      </w:r>
      <w:r w:rsidR="004C65FD" w:rsidRPr="00C544B4">
        <w:rPr>
          <w:rFonts w:ascii="Times New Roman" w:eastAsia="Times New Roman" w:hAnsi="Times New Roman"/>
          <w:bCs/>
          <w:spacing w:val="-1"/>
          <w:sz w:val="28"/>
          <w:szCs w:val="28"/>
          <w:lang w:eastAsia="ru-RU"/>
        </w:rPr>
        <w:t>При цьому</w:t>
      </w:r>
      <w:r w:rsidR="00BB1EBD" w:rsidRPr="00C544B4">
        <w:rPr>
          <w:rFonts w:ascii="Times New Roman" w:eastAsia="Times New Roman" w:hAnsi="Times New Roman"/>
          <w:bCs/>
          <w:spacing w:val="-1"/>
          <w:sz w:val="28"/>
          <w:szCs w:val="28"/>
          <w:lang w:eastAsia="ru-RU"/>
        </w:rPr>
        <w:t>,</w:t>
      </w:r>
      <w:r w:rsidR="004C65FD" w:rsidRPr="00C544B4">
        <w:rPr>
          <w:rFonts w:ascii="Times New Roman" w:eastAsia="Times New Roman" w:hAnsi="Times New Roman"/>
          <w:bCs/>
          <w:spacing w:val="-1"/>
          <w:sz w:val="28"/>
          <w:szCs w:val="28"/>
          <w:lang w:eastAsia="ru-RU"/>
        </w:rPr>
        <w:t xml:space="preserve"> у проекті</w:t>
      </w:r>
      <w:r w:rsidRPr="00C544B4">
        <w:rPr>
          <w:rFonts w:ascii="Times New Roman" w:eastAsia="Times New Roman" w:hAnsi="Times New Roman"/>
          <w:bCs/>
          <w:spacing w:val="-1"/>
          <w:sz w:val="28"/>
          <w:szCs w:val="28"/>
          <w:lang w:eastAsia="ru-RU"/>
        </w:rPr>
        <w:t xml:space="preserve"> не вказу</w:t>
      </w:r>
      <w:r w:rsidR="00BB1EBD" w:rsidRPr="00C544B4">
        <w:rPr>
          <w:rFonts w:ascii="Times New Roman" w:eastAsia="Times New Roman" w:hAnsi="Times New Roman"/>
          <w:bCs/>
          <w:spacing w:val="-1"/>
          <w:sz w:val="28"/>
          <w:szCs w:val="28"/>
          <w:lang w:eastAsia="ru-RU"/>
        </w:rPr>
        <w:t>є</w:t>
      </w:r>
      <w:r w:rsidRPr="00C544B4">
        <w:rPr>
          <w:rFonts w:ascii="Times New Roman" w:eastAsia="Times New Roman" w:hAnsi="Times New Roman"/>
          <w:bCs/>
          <w:spacing w:val="-1"/>
          <w:sz w:val="28"/>
          <w:szCs w:val="28"/>
          <w:lang w:eastAsia="ru-RU"/>
        </w:rPr>
        <w:t>ться</w:t>
      </w:r>
      <w:r w:rsidR="00E07925" w:rsidRPr="00C544B4">
        <w:rPr>
          <w:rFonts w:ascii="Times New Roman" w:eastAsia="Times New Roman" w:hAnsi="Times New Roman"/>
          <w:bCs/>
          <w:spacing w:val="-1"/>
          <w:sz w:val="28"/>
          <w:szCs w:val="28"/>
          <w:lang w:eastAsia="ru-RU"/>
        </w:rPr>
        <w:t>,</w:t>
      </w:r>
      <w:r w:rsidRPr="00C544B4">
        <w:rPr>
          <w:rFonts w:ascii="Times New Roman" w:eastAsia="Times New Roman" w:hAnsi="Times New Roman"/>
          <w:bCs/>
          <w:spacing w:val="-1"/>
          <w:sz w:val="28"/>
          <w:szCs w:val="28"/>
          <w:lang w:eastAsia="ru-RU"/>
        </w:rPr>
        <w:t xml:space="preserve"> чим </w:t>
      </w:r>
      <w:r w:rsidR="000B1BFE" w:rsidRPr="00C544B4">
        <w:rPr>
          <w:rFonts w:ascii="Times New Roman" w:eastAsia="Times New Roman" w:hAnsi="Times New Roman"/>
          <w:bCs/>
          <w:spacing w:val="-1"/>
          <w:sz w:val="28"/>
          <w:szCs w:val="28"/>
          <w:lang w:eastAsia="ru-RU"/>
        </w:rPr>
        <w:t>від</w:t>
      </w:r>
      <w:r w:rsidRPr="00C544B4">
        <w:rPr>
          <w:rFonts w:ascii="Times New Roman" w:eastAsia="Times New Roman" w:hAnsi="Times New Roman"/>
          <w:bCs/>
          <w:spacing w:val="-1"/>
          <w:sz w:val="28"/>
          <w:szCs w:val="28"/>
          <w:lang w:eastAsia="ru-RU"/>
        </w:rPr>
        <w:t>різняються</w:t>
      </w:r>
      <w:r w:rsidR="000B1BFE" w:rsidRPr="00C544B4">
        <w:rPr>
          <w:rFonts w:ascii="Times New Roman" w:eastAsia="Times New Roman" w:hAnsi="Times New Roman"/>
          <w:bCs/>
          <w:spacing w:val="-1"/>
          <w:sz w:val="28"/>
          <w:szCs w:val="28"/>
          <w:lang w:eastAsia="ru-RU"/>
        </w:rPr>
        <w:t xml:space="preserve"> ці терміни</w:t>
      </w:r>
      <w:r w:rsidRPr="00C544B4">
        <w:rPr>
          <w:rFonts w:ascii="Times New Roman" w:eastAsia="Times New Roman" w:hAnsi="Times New Roman"/>
          <w:bCs/>
          <w:spacing w:val="-1"/>
          <w:sz w:val="28"/>
          <w:szCs w:val="28"/>
          <w:lang w:eastAsia="ru-RU"/>
        </w:rPr>
        <w:t xml:space="preserve">. </w:t>
      </w:r>
    </w:p>
    <w:p w:rsidR="00E737FD" w:rsidRPr="00C544B4" w:rsidRDefault="00E737FD" w:rsidP="00561CF2">
      <w:pPr>
        <w:widowControl w:val="0"/>
        <w:ind w:firstLine="709"/>
        <w:jc w:val="both"/>
        <w:rPr>
          <w:rFonts w:ascii="Times New Roman" w:eastAsia="Times New Roman" w:hAnsi="Times New Roman"/>
          <w:bCs/>
          <w:spacing w:val="-1"/>
          <w:sz w:val="28"/>
          <w:szCs w:val="28"/>
          <w:lang w:eastAsia="ru-RU"/>
        </w:rPr>
      </w:pPr>
    </w:p>
    <w:p w:rsidR="00E737FD" w:rsidRPr="00C544B4" w:rsidRDefault="00E737FD" w:rsidP="00561CF2">
      <w:pPr>
        <w:widowControl w:val="0"/>
        <w:ind w:firstLine="709"/>
        <w:jc w:val="both"/>
        <w:rPr>
          <w:rFonts w:ascii="Times New Roman" w:eastAsia="Times New Roman" w:hAnsi="Times New Roman"/>
          <w:b/>
          <w:i/>
          <w:iCs/>
          <w:spacing w:val="-1"/>
          <w:sz w:val="28"/>
          <w:szCs w:val="28"/>
          <w:lang w:eastAsia="ru-RU"/>
        </w:rPr>
      </w:pPr>
      <w:r w:rsidRPr="00C544B4">
        <w:rPr>
          <w:rFonts w:ascii="Times New Roman" w:eastAsia="Times New Roman" w:hAnsi="Times New Roman"/>
          <w:b/>
          <w:i/>
          <w:iCs/>
          <w:spacing w:val="-1"/>
          <w:sz w:val="28"/>
          <w:szCs w:val="28"/>
          <w:lang w:eastAsia="ru-RU"/>
        </w:rPr>
        <w:t>Щодо змін до Закону України «Про охоронну діяльність»</w:t>
      </w:r>
      <w:r w:rsidRPr="00272B4A">
        <w:rPr>
          <w:rFonts w:ascii="Times New Roman" w:eastAsia="Times New Roman" w:hAnsi="Times New Roman"/>
          <w:b/>
          <w:i/>
          <w:iCs/>
          <w:spacing w:val="-1"/>
          <w:sz w:val="28"/>
          <w:szCs w:val="28"/>
          <w:lang w:eastAsia="ru-RU"/>
        </w:rPr>
        <w:t xml:space="preserve"> (</w:t>
      </w:r>
      <w:proofErr w:type="spellStart"/>
      <w:r w:rsidRPr="00272B4A">
        <w:rPr>
          <w:rFonts w:ascii="Times New Roman" w:eastAsia="Times New Roman" w:hAnsi="Times New Roman"/>
          <w:b/>
          <w:i/>
          <w:iCs/>
          <w:spacing w:val="-1"/>
          <w:sz w:val="28"/>
          <w:szCs w:val="28"/>
          <w:lang w:eastAsia="ru-RU"/>
        </w:rPr>
        <w:t>пп</w:t>
      </w:r>
      <w:proofErr w:type="spellEnd"/>
      <w:r w:rsidRPr="00272B4A">
        <w:rPr>
          <w:rFonts w:ascii="Times New Roman" w:eastAsia="Times New Roman" w:hAnsi="Times New Roman"/>
          <w:b/>
          <w:i/>
          <w:iCs/>
          <w:spacing w:val="-1"/>
          <w:sz w:val="28"/>
          <w:szCs w:val="28"/>
          <w:lang w:eastAsia="ru-RU"/>
        </w:rPr>
        <w:t xml:space="preserve">. 2 п. 7 </w:t>
      </w:r>
      <w:r w:rsidRPr="00C544B4">
        <w:rPr>
          <w:rFonts w:ascii="Times New Roman" w:eastAsia="Times New Roman" w:hAnsi="Times New Roman"/>
          <w:b/>
          <w:i/>
          <w:iCs/>
          <w:spacing w:val="-1"/>
          <w:sz w:val="28"/>
          <w:szCs w:val="28"/>
          <w:lang w:eastAsia="ru-RU"/>
        </w:rPr>
        <w:t>Прикінцевих та перехідних положень)</w:t>
      </w:r>
    </w:p>
    <w:p w:rsidR="00E737FD" w:rsidRPr="00C544B4" w:rsidRDefault="00E737FD" w:rsidP="00561CF2">
      <w:pPr>
        <w:widowControl w:val="0"/>
        <w:ind w:firstLine="709"/>
        <w:jc w:val="both"/>
        <w:rPr>
          <w:rFonts w:ascii="Times New Roman" w:eastAsia="Times New Roman" w:hAnsi="Times New Roman"/>
          <w:bCs/>
          <w:spacing w:val="-1"/>
          <w:sz w:val="28"/>
          <w:szCs w:val="28"/>
          <w:lang w:eastAsia="ru-RU"/>
        </w:rPr>
      </w:pPr>
      <w:bookmarkStart w:id="4" w:name="_Hlk58166054"/>
      <w:r w:rsidRPr="00C544B4">
        <w:rPr>
          <w:rFonts w:ascii="Times New Roman" w:eastAsia="Times New Roman" w:hAnsi="Times New Roman"/>
          <w:bCs/>
          <w:spacing w:val="-1"/>
          <w:sz w:val="28"/>
          <w:szCs w:val="28"/>
          <w:lang w:eastAsia="ru-RU"/>
        </w:rPr>
        <w:t>Законопроектом</w:t>
      </w:r>
      <w:r w:rsidRPr="00C544B4">
        <w:rPr>
          <w:rFonts w:ascii="Times New Roman" w:hAnsi="Times New Roman"/>
          <w:sz w:val="28"/>
          <w:szCs w:val="28"/>
        </w:rPr>
        <w:t xml:space="preserve"> визначається, що «п</w:t>
      </w:r>
      <w:r w:rsidRPr="00C544B4">
        <w:rPr>
          <w:rFonts w:ascii="Times New Roman" w:eastAsia="Times New Roman" w:hAnsi="Times New Roman"/>
          <w:bCs/>
          <w:spacing w:val="-1"/>
          <w:sz w:val="28"/>
          <w:szCs w:val="28"/>
          <w:lang w:eastAsia="ru-RU"/>
        </w:rPr>
        <w:t>ерсоналу охорони під час здійснення охоронної діяльності дозволяється використовувати цивільну вогнепальну зброю виключно категорії D» (</w:t>
      </w:r>
      <w:r w:rsidR="00BB1EBD" w:rsidRPr="00C544B4">
        <w:rPr>
          <w:rFonts w:ascii="Times New Roman" w:eastAsia="Times New Roman" w:hAnsi="Times New Roman"/>
          <w:bCs/>
          <w:spacing w:val="-1"/>
          <w:sz w:val="28"/>
          <w:szCs w:val="28"/>
          <w:lang w:eastAsia="ru-RU"/>
        </w:rPr>
        <w:t>ч</w:t>
      </w:r>
      <w:r w:rsidR="009A0919" w:rsidRPr="00C544B4">
        <w:rPr>
          <w:rFonts w:ascii="Times New Roman" w:eastAsia="Times New Roman" w:hAnsi="Times New Roman"/>
          <w:bCs/>
          <w:spacing w:val="-1"/>
          <w:sz w:val="28"/>
          <w:szCs w:val="28"/>
          <w:lang w:eastAsia="ru-RU"/>
        </w:rPr>
        <w:t>.</w:t>
      </w:r>
      <w:r w:rsidRPr="00C544B4">
        <w:rPr>
          <w:rFonts w:ascii="Times New Roman" w:eastAsia="Times New Roman" w:hAnsi="Times New Roman"/>
          <w:bCs/>
          <w:spacing w:val="-1"/>
          <w:sz w:val="28"/>
          <w:szCs w:val="28"/>
          <w:lang w:eastAsia="ru-RU"/>
        </w:rPr>
        <w:t xml:space="preserve"> 5 ст. 16 </w:t>
      </w:r>
      <w:r w:rsidR="004C65FD" w:rsidRPr="00C544B4">
        <w:rPr>
          <w:rFonts w:ascii="Times New Roman" w:eastAsia="Times New Roman" w:hAnsi="Times New Roman"/>
          <w:bCs/>
          <w:spacing w:val="-1"/>
          <w:sz w:val="28"/>
          <w:szCs w:val="28"/>
          <w:lang w:eastAsia="ru-RU"/>
        </w:rPr>
        <w:t xml:space="preserve">даного </w:t>
      </w:r>
      <w:r w:rsidRPr="00C544B4">
        <w:rPr>
          <w:rFonts w:ascii="Times New Roman" w:eastAsia="Times New Roman" w:hAnsi="Times New Roman"/>
          <w:bCs/>
          <w:spacing w:val="-1"/>
          <w:sz w:val="28"/>
          <w:szCs w:val="28"/>
          <w:lang w:eastAsia="ru-RU"/>
        </w:rPr>
        <w:t xml:space="preserve">Закону в редакції проекту). Отже, працівникам суб’єктів охоронної діяльності, які виконують свої обов’язки з ризиком для життя і здоров’я, дозволяється протидіяти можливому збройному нападу, використовуючи лише довгоствольну вогнепальну </w:t>
      </w:r>
      <w:proofErr w:type="spellStart"/>
      <w:r w:rsidRPr="00C544B4">
        <w:rPr>
          <w:rFonts w:ascii="Times New Roman" w:eastAsia="Times New Roman" w:hAnsi="Times New Roman"/>
          <w:bCs/>
          <w:spacing w:val="-1"/>
          <w:sz w:val="28"/>
          <w:szCs w:val="28"/>
          <w:lang w:eastAsia="ru-RU"/>
        </w:rPr>
        <w:t>гладкоствольну</w:t>
      </w:r>
      <w:proofErr w:type="spellEnd"/>
      <w:r w:rsidRPr="00C544B4">
        <w:rPr>
          <w:rFonts w:ascii="Times New Roman" w:eastAsia="Times New Roman" w:hAnsi="Times New Roman"/>
          <w:bCs/>
          <w:spacing w:val="-1"/>
          <w:sz w:val="28"/>
          <w:szCs w:val="28"/>
          <w:lang w:eastAsia="ru-RU"/>
        </w:rPr>
        <w:t xml:space="preserve"> зброю, тобто</w:t>
      </w:r>
      <w:r w:rsidR="00BB1EBD" w:rsidRPr="00C544B4">
        <w:rPr>
          <w:rFonts w:ascii="Times New Roman" w:eastAsia="Times New Roman" w:hAnsi="Times New Roman"/>
          <w:bCs/>
          <w:spacing w:val="-1"/>
          <w:sz w:val="28"/>
          <w:szCs w:val="28"/>
          <w:lang w:eastAsia="ru-RU"/>
        </w:rPr>
        <w:t>,</w:t>
      </w:r>
      <w:r w:rsidRPr="00C544B4">
        <w:rPr>
          <w:rFonts w:ascii="Times New Roman" w:eastAsia="Times New Roman" w:hAnsi="Times New Roman"/>
          <w:bCs/>
          <w:spacing w:val="-1"/>
          <w:sz w:val="28"/>
          <w:szCs w:val="28"/>
          <w:lang w:eastAsia="ru-RU"/>
        </w:rPr>
        <w:t xml:space="preserve"> мисливські рушниці, що призначені для стрільби дробом і спеціальними кулями </w:t>
      </w:r>
      <w:r w:rsidR="00687EB0" w:rsidRPr="00C544B4">
        <w:rPr>
          <w:rFonts w:ascii="Times New Roman" w:eastAsia="Times New Roman" w:hAnsi="Times New Roman"/>
          <w:bCs/>
          <w:spacing w:val="-1"/>
          <w:sz w:val="28"/>
          <w:szCs w:val="28"/>
          <w:lang w:eastAsia="ru-RU"/>
        </w:rPr>
        <w:t>на порівняно короткі відстані</w:t>
      </w:r>
      <w:r w:rsidR="00FC57BC" w:rsidRPr="00C544B4">
        <w:rPr>
          <w:rFonts w:ascii="Times New Roman" w:eastAsia="Times New Roman" w:hAnsi="Times New Roman"/>
          <w:bCs/>
          <w:spacing w:val="-1"/>
          <w:sz w:val="28"/>
          <w:szCs w:val="28"/>
          <w:lang w:eastAsia="ru-RU"/>
        </w:rPr>
        <w:t>.</w:t>
      </w:r>
      <w:r w:rsidRPr="00C544B4">
        <w:rPr>
          <w:rFonts w:ascii="Times New Roman" w:eastAsia="Times New Roman" w:hAnsi="Times New Roman"/>
          <w:bCs/>
          <w:spacing w:val="-1"/>
          <w:sz w:val="28"/>
          <w:szCs w:val="28"/>
          <w:lang w:eastAsia="ru-RU"/>
        </w:rPr>
        <w:t xml:space="preserve"> При цьому</w:t>
      </w:r>
      <w:r w:rsidR="00BB1EBD" w:rsidRPr="00C544B4">
        <w:rPr>
          <w:rFonts w:ascii="Times New Roman" w:eastAsia="Times New Roman" w:hAnsi="Times New Roman"/>
          <w:bCs/>
          <w:spacing w:val="-1"/>
          <w:sz w:val="28"/>
          <w:szCs w:val="28"/>
          <w:lang w:eastAsia="ru-RU"/>
        </w:rPr>
        <w:t>,</w:t>
      </w:r>
      <w:r w:rsidRPr="00C544B4">
        <w:rPr>
          <w:rFonts w:ascii="Times New Roman" w:eastAsia="Times New Roman" w:hAnsi="Times New Roman"/>
          <w:bCs/>
          <w:spacing w:val="-1"/>
          <w:sz w:val="28"/>
          <w:szCs w:val="28"/>
          <w:lang w:eastAsia="ru-RU"/>
        </w:rPr>
        <w:t xml:space="preserve"> не дозволяється навіть використання травматичної зброї (категорії В). </w:t>
      </w:r>
    </w:p>
    <w:p w:rsidR="00687EB0" w:rsidRPr="00272B4A" w:rsidRDefault="00E737FD" w:rsidP="00561CF2">
      <w:pPr>
        <w:widowControl w:val="0"/>
        <w:ind w:firstLine="709"/>
        <w:jc w:val="both"/>
        <w:rPr>
          <w:rFonts w:ascii="Times New Roman" w:eastAsia="Times New Roman" w:hAnsi="Times New Roman"/>
          <w:bCs/>
          <w:spacing w:val="-1"/>
          <w:sz w:val="28"/>
          <w:szCs w:val="28"/>
          <w:lang w:eastAsia="ru-RU"/>
        </w:rPr>
      </w:pPr>
      <w:r w:rsidRPr="00C544B4">
        <w:rPr>
          <w:rFonts w:ascii="Times New Roman" w:eastAsia="Times New Roman" w:hAnsi="Times New Roman"/>
          <w:bCs/>
          <w:spacing w:val="-1"/>
          <w:sz w:val="28"/>
          <w:szCs w:val="28"/>
          <w:lang w:eastAsia="ru-RU"/>
        </w:rPr>
        <w:t xml:space="preserve">На наш погляд, вказані обмеження щодо використання вогнепальної зброї не лише створюють невиправданий ризик для працівників суб’єктів охоронної діяльності, </w:t>
      </w:r>
      <w:r w:rsidR="00687EB0" w:rsidRPr="00C544B4">
        <w:rPr>
          <w:rFonts w:ascii="Times New Roman" w:eastAsia="Times New Roman" w:hAnsi="Times New Roman"/>
          <w:bCs/>
          <w:spacing w:val="-1"/>
          <w:sz w:val="28"/>
          <w:szCs w:val="28"/>
          <w:lang w:eastAsia="ru-RU"/>
        </w:rPr>
        <w:t>а й ставлять</w:t>
      </w:r>
      <w:r w:rsidRPr="00C544B4">
        <w:rPr>
          <w:rFonts w:ascii="Times New Roman" w:eastAsia="Times New Roman" w:hAnsi="Times New Roman"/>
          <w:bCs/>
          <w:spacing w:val="-1"/>
          <w:sz w:val="28"/>
          <w:szCs w:val="28"/>
          <w:lang w:eastAsia="ru-RU"/>
        </w:rPr>
        <w:t xml:space="preserve"> їх в нерівне </w:t>
      </w:r>
      <w:r w:rsidR="00BB1EBD" w:rsidRPr="00C544B4">
        <w:rPr>
          <w:rFonts w:ascii="Times New Roman" w:eastAsia="Times New Roman" w:hAnsi="Times New Roman"/>
          <w:bCs/>
          <w:spacing w:val="-1"/>
          <w:sz w:val="28"/>
          <w:szCs w:val="28"/>
          <w:lang w:eastAsia="ru-RU"/>
        </w:rPr>
        <w:t>становище</w:t>
      </w:r>
      <w:r w:rsidRPr="00C544B4">
        <w:rPr>
          <w:rFonts w:ascii="Times New Roman" w:eastAsia="Times New Roman" w:hAnsi="Times New Roman"/>
          <w:bCs/>
          <w:spacing w:val="-1"/>
          <w:sz w:val="28"/>
          <w:szCs w:val="28"/>
          <w:lang w:eastAsia="ru-RU"/>
        </w:rPr>
        <w:t xml:space="preserve"> порівнян</w:t>
      </w:r>
      <w:r w:rsidR="000B1BFE" w:rsidRPr="00C544B4">
        <w:rPr>
          <w:rFonts w:ascii="Times New Roman" w:eastAsia="Times New Roman" w:hAnsi="Times New Roman"/>
          <w:bCs/>
          <w:spacing w:val="-1"/>
          <w:sz w:val="28"/>
          <w:szCs w:val="28"/>
          <w:lang w:eastAsia="ru-RU"/>
        </w:rPr>
        <w:t>о</w:t>
      </w:r>
      <w:r w:rsidRPr="00C544B4">
        <w:rPr>
          <w:rFonts w:ascii="Times New Roman" w:eastAsia="Times New Roman" w:hAnsi="Times New Roman"/>
          <w:bCs/>
          <w:spacing w:val="-1"/>
          <w:sz w:val="28"/>
          <w:szCs w:val="28"/>
          <w:lang w:eastAsia="ru-RU"/>
        </w:rPr>
        <w:t xml:space="preserve"> з поліцією охорони, яка також надає охоронні послуги третім особам, але</w:t>
      </w:r>
      <w:r w:rsidR="00BB1EBD" w:rsidRPr="00C544B4">
        <w:rPr>
          <w:rFonts w:ascii="Times New Roman" w:eastAsia="Times New Roman" w:hAnsi="Times New Roman"/>
          <w:bCs/>
          <w:spacing w:val="-1"/>
          <w:sz w:val="28"/>
          <w:szCs w:val="28"/>
          <w:lang w:eastAsia="ru-RU"/>
        </w:rPr>
        <w:t>,</w:t>
      </w:r>
      <w:r w:rsidRPr="00C544B4">
        <w:rPr>
          <w:rFonts w:ascii="Times New Roman" w:eastAsia="Times New Roman" w:hAnsi="Times New Roman"/>
          <w:bCs/>
          <w:spacing w:val="-1"/>
          <w:sz w:val="28"/>
          <w:szCs w:val="28"/>
          <w:lang w:eastAsia="ru-RU"/>
        </w:rPr>
        <w:t xml:space="preserve"> при цьому</w:t>
      </w:r>
      <w:r w:rsidR="00BB1EBD" w:rsidRPr="00C544B4">
        <w:rPr>
          <w:rFonts w:ascii="Times New Roman" w:eastAsia="Times New Roman" w:hAnsi="Times New Roman"/>
          <w:bCs/>
          <w:spacing w:val="-1"/>
          <w:sz w:val="28"/>
          <w:szCs w:val="28"/>
          <w:lang w:eastAsia="ru-RU"/>
        </w:rPr>
        <w:t>,</w:t>
      </w:r>
      <w:r w:rsidRPr="00C544B4">
        <w:rPr>
          <w:rFonts w:ascii="Times New Roman" w:eastAsia="Times New Roman" w:hAnsi="Times New Roman"/>
          <w:bCs/>
          <w:spacing w:val="-1"/>
          <w:sz w:val="28"/>
          <w:szCs w:val="28"/>
          <w:lang w:eastAsia="ru-RU"/>
        </w:rPr>
        <w:t xml:space="preserve"> має право використовувати будь-яку штатну вогнепальну зброю (див. наприклад, Інструкцію про організацію службової діяльності органів поліції охорони під час виконання заходів з фізичної охорони об’єктів, затвердж</w:t>
      </w:r>
      <w:r w:rsidR="00687EB0" w:rsidRPr="00C544B4">
        <w:rPr>
          <w:rFonts w:ascii="Times New Roman" w:eastAsia="Times New Roman" w:hAnsi="Times New Roman"/>
          <w:bCs/>
          <w:spacing w:val="-1"/>
          <w:sz w:val="28"/>
          <w:szCs w:val="28"/>
          <w:lang w:eastAsia="ru-RU"/>
        </w:rPr>
        <w:t>ену н</w:t>
      </w:r>
      <w:r w:rsidRPr="00C544B4">
        <w:rPr>
          <w:rFonts w:ascii="Times New Roman" w:eastAsia="Times New Roman" w:hAnsi="Times New Roman"/>
          <w:bCs/>
          <w:spacing w:val="-1"/>
          <w:sz w:val="28"/>
          <w:szCs w:val="28"/>
          <w:lang w:eastAsia="ru-RU"/>
        </w:rPr>
        <w:t>аказом</w:t>
      </w:r>
      <w:r w:rsidRPr="00272B4A">
        <w:rPr>
          <w:rFonts w:ascii="Times New Roman" w:eastAsia="Times New Roman" w:hAnsi="Times New Roman"/>
          <w:bCs/>
          <w:spacing w:val="-1"/>
          <w:sz w:val="28"/>
          <w:szCs w:val="28"/>
          <w:lang w:eastAsia="ru-RU"/>
        </w:rPr>
        <w:t xml:space="preserve"> </w:t>
      </w:r>
      <w:r w:rsidR="00687EB0" w:rsidRPr="00272B4A">
        <w:rPr>
          <w:rFonts w:ascii="Times New Roman" w:eastAsia="Times New Roman" w:hAnsi="Times New Roman"/>
          <w:bCs/>
          <w:spacing w:val="-1"/>
          <w:sz w:val="28"/>
          <w:szCs w:val="28"/>
          <w:lang w:eastAsia="ru-RU"/>
        </w:rPr>
        <w:t>МВС від</w:t>
      </w:r>
      <w:r w:rsidRPr="00272B4A">
        <w:rPr>
          <w:rFonts w:ascii="Times New Roman" w:eastAsia="Times New Roman" w:hAnsi="Times New Roman"/>
          <w:bCs/>
          <w:spacing w:val="-1"/>
          <w:sz w:val="28"/>
          <w:szCs w:val="28"/>
          <w:lang w:eastAsia="ru-RU"/>
        </w:rPr>
        <w:t xml:space="preserve"> 07.07.2017 № 577).</w:t>
      </w:r>
      <w:r w:rsidR="00881949" w:rsidRPr="00272B4A">
        <w:rPr>
          <w:rFonts w:ascii="Times New Roman" w:eastAsia="Times New Roman" w:hAnsi="Times New Roman"/>
          <w:bCs/>
          <w:spacing w:val="-1"/>
          <w:sz w:val="28"/>
          <w:szCs w:val="28"/>
          <w:lang w:eastAsia="ru-RU"/>
        </w:rPr>
        <w:t xml:space="preserve"> </w:t>
      </w:r>
    </w:p>
    <w:p w:rsidR="009F62BA" w:rsidRPr="00272B4A" w:rsidRDefault="009F62BA" w:rsidP="00561CF2">
      <w:pPr>
        <w:widowControl w:val="0"/>
        <w:ind w:firstLine="709"/>
        <w:jc w:val="both"/>
        <w:rPr>
          <w:rFonts w:ascii="Times New Roman" w:eastAsia="Times New Roman" w:hAnsi="Times New Roman"/>
          <w:b/>
          <w:i/>
          <w:iCs/>
          <w:spacing w:val="-1"/>
          <w:sz w:val="28"/>
          <w:szCs w:val="28"/>
          <w:lang w:eastAsia="ru-RU"/>
        </w:rPr>
      </w:pPr>
    </w:p>
    <w:p w:rsidR="00E737FD" w:rsidRPr="00272B4A" w:rsidRDefault="00E737FD" w:rsidP="00561CF2">
      <w:pPr>
        <w:widowControl w:val="0"/>
        <w:ind w:firstLine="709"/>
        <w:jc w:val="both"/>
        <w:rPr>
          <w:rFonts w:ascii="Times New Roman" w:eastAsia="Times New Roman" w:hAnsi="Times New Roman"/>
          <w:b/>
          <w:i/>
          <w:iCs/>
          <w:spacing w:val="-1"/>
          <w:sz w:val="28"/>
          <w:szCs w:val="28"/>
          <w:lang w:eastAsia="ru-RU"/>
        </w:rPr>
      </w:pPr>
      <w:r w:rsidRPr="00272B4A">
        <w:rPr>
          <w:rFonts w:ascii="Times New Roman" w:eastAsia="Times New Roman" w:hAnsi="Times New Roman"/>
          <w:b/>
          <w:i/>
          <w:iCs/>
          <w:spacing w:val="-1"/>
          <w:sz w:val="28"/>
          <w:szCs w:val="28"/>
          <w:lang w:eastAsia="ru-RU"/>
        </w:rPr>
        <w:lastRenderedPageBreak/>
        <w:t xml:space="preserve">Щодо змін до </w:t>
      </w:r>
      <w:bookmarkEnd w:id="4"/>
      <w:r w:rsidRPr="00272B4A">
        <w:rPr>
          <w:rFonts w:ascii="Times New Roman" w:eastAsia="Times New Roman" w:hAnsi="Times New Roman"/>
          <w:b/>
          <w:i/>
          <w:iCs/>
          <w:spacing w:val="-1"/>
          <w:sz w:val="28"/>
          <w:szCs w:val="28"/>
          <w:lang w:eastAsia="ru-RU"/>
        </w:rPr>
        <w:t xml:space="preserve">Закону України «Про ліцензування видів господарської діяльності» </w:t>
      </w:r>
      <w:bookmarkStart w:id="5" w:name="_Hlk58166076"/>
      <w:r w:rsidRPr="00272B4A">
        <w:rPr>
          <w:rFonts w:ascii="Times New Roman" w:eastAsia="Times New Roman" w:hAnsi="Times New Roman"/>
          <w:b/>
          <w:i/>
          <w:iCs/>
          <w:spacing w:val="-1"/>
          <w:sz w:val="28"/>
          <w:szCs w:val="28"/>
          <w:lang w:eastAsia="ru-RU"/>
        </w:rPr>
        <w:t>(</w:t>
      </w:r>
      <w:proofErr w:type="spellStart"/>
      <w:r w:rsidRPr="00272B4A">
        <w:rPr>
          <w:rFonts w:ascii="Times New Roman" w:eastAsia="Times New Roman" w:hAnsi="Times New Roman"/>
          <w:b/>
          <w:i/>
          <w:iCs/>
          <w:spacing w:val="-1"/>
          <w:sz w:val="28"/>
          <w:szCs w:val="28"/>
          <w:lang w:eastAsia="ru-RU"/>
        </w:rPr>
        <w:t>пп</w:t>
      </w:r>
      <w:proofErr w:type="spellEnd"/>
      <w:r w:rsidRPr="00272B4A">
        <w:rPr>
          <w:rFonts w:ascii="Times New Roman" w:eastAsia="Times New Roman" w:hAnsi="Times New Roman"/>
          <w:b/>
          <w:i/>
          <w:iCs/>
          <w:spacing w:val="-1"/>
          <w:sz w:val="28"/>
          <w:szCs w:val="28"/>
          <w:lang w:eastAsia="ru-RU"/>
        </w:rPr>
        <w:t>.</w:t>
      </w:r>
      <w:r w:rsidR="00687EB0" w:rsidRPr="00272B4A">
        <w:rPr>
          <w:rFonts w:ascii="Times New Roman" w:eastAsia="Times New Roman" w:hAnsi="Times New Roman"/>
          <w:b/>
          <w:i/>
          <w:iCs/>
          <w:spacing w:val="-1"/>
          <w:sz w:val="28"/>
          <w:szCs w:val="28"/>
          <w:lang w:eastAsia="ru-RU"/>
        </w:rPr>
        <w:t xml:space="preserve"> </w:t>
      </w:r>
      <w:r w:rsidRPr="00272B4A">
        <w:rPr>
          <w:rFonts w:ascii="Times New Roman" w:eastAsia="Times New Roman" w:hAnsi="Times New Roman"/>
          <w:b/>
          <w:i/>
          <w:iCs/>
          <w:spacing w:val="-1"/>
          <w:sz w:val="28"/>
          <w:szCs w:val="28"/>
          <w:lang w:eastAsia="ru-RU"/>
        </w:rPr>
        <w:t>3 п. 7 Прикінцевих та перехідних положень)</w:t>
      </w:r>
    </w:p>
    <w:bookmarkEnd w:id="5"/>
    <w:p w:rsidR="00E737FD" w:rsidRPr="00C544B4" w:rsidRDefault="00E737FD" w:rsidP="00561CF2">
      <w:pPr>
        <w:widowControl w:val="0"/>
        <w:ind w:firstLine="709"/>
        <w:jc w:val="both"/>
        <w:rPr>
          <w:rFonts w:ascii="Times New Roman" w:eastAsia="Times New Roman" w:hAnsi="Times New Roman"/>
          <w:bCs/>
          <w:spacing w:val="-1"/>
          <w:sz w:val="28"/>
          <w:szCs w:val="28"/>
          <w:lang w:eastAsia="ru-RU"/>
        </w:rPr>
      </w:pPr>
      <w:r w:rsidRPr="00C544B4">
        <w:rPr>
          <w:rFonts w:ascii="Times New Roman" w:eastAsia="Times New Roman" w:hAnsi="Times New Roman"/>
          <w:bCs/>
          <w:spacing w:val="-1"/>
          <w:sz w:val="28"/>
          <w:szCs w:val="28"/>
          <w:lang w:eastAsia="ru-RU"/>
        </w:rPr>
        <w:t xml:space="preserve">Звертаємо увагу, що як в чинній редакції, так і у запропонованій редакції </w:t>
      </w:r>
      <w:r w:rsidR="00C544B4" w:rsidRPr="00C544B4">
        <w:rPr>
          <w:rFonts w:ascii="Times New Roman" w:eastAsia="Times New Roman" w:hAnsi="Times New Roman"/>
          <w:bCs/>
          <w:spacing w:val="-1"/>
          <w:sz w:val="28"/>
          <w:szCs w:val="28"/>
          <w:lang w:eastAsia="ru-RU"/>
        </w:rPr>
        <w:br/>
      </w:r>
      <w:r w:rsidRPr="00C544B4">
        <w:rPr>
          <w:rFonts w:ascii="Times New Roman" w:eastAsia="Times New Roman" w:hAnsi="Times New Roman"/>
          <w:bCs/>
          <w:spacing w:val="-1"/>
          <w:sz w:val="28"/>
          <w:szCs w:val="28"/>
          <w:lang w:eastAsia="ru-RU"/>
        </w:rPr>
        <w:t xml:space="preserve">п. 11 </w:t>
      </w:r>
      <w:r w:rsidR="00BB1EBD" w:rsidRPr="00C544B4">
        <w:rPr>
          <w:rFonts w:ascii="Times New Roman" w:eastAsia="Times New Roman" w:hAnsi="Times New Roman"/>
          <w:bCs/>
          <w:spacing w:val="-1"/>
          <w:sz w:val="28"/>
          <w:szCs w:val="28"/>
          <w:lang w:eastAsia="ru-RU"/>
        </w:rPr>
        <w:t>ч</w:t>
      </w:r>
      <w:r w:rsidR="009A0919" w:rsidRPr="00C544B4">
        <w:rPr>
          <w:rFonts w:ascii="Times New Roman" w:eastAsia="Times New Roman" w:hAnsi="Times New Roman"/>
          <w:bCs/>
          <w:spacing w:val="-1"/>
          <w:sz w:val="28"/>
          <w:szCs w:val="28"/>
          <w:lang w:eastAsia="ru-RU"/>
        </w:rPr>
        <w:t>.</w:t>
      </w:r>
      <w:r w:rsidRPr="00C544B4">
        <w:rPr>
          <w:rFonts w:ascii="Times New Roman" w:eastAsia="Times New Roman" w:hAnsi="Times New Roman"/>
          <w:bCs/>
          <w:spacing w:val="-1"/>
          <w:sz w:val="28"/>
          <w:szCs w:val="28"/>
          <w:lang w:eastAsia="ru-RU"/>
        </w:rPr>
        <w:t xml:space="preserve"> 1 ст. 7 вказаного Закону</w:t>
      </w:r>
      <w:r w:rsidR="00687EB0" w:rsidRPr="00C544B4">
        <w:rPr>
          <w:rFonts w:ascii="Times New Roman" w:eastAsia="Times New Roman" w:hAnsi="Times New Roman"/>
          <w:bCs/>
          <w:spacing w:val="-1"/>
          <w:sz w:val="28"/>
          <w:szCs w:val="28"/>
          <w:lang w:eastAsia="ru-RU"/>
        </w:rPr>
        <w:t>, запроваджується</w:t>
      </w:r>
      <w:r w:rsidRPr="00C544B4">
        <w:rPr>
          <w:rFonts w:ascii="Times New Roman" w:eastAsia="Times New Roman" w:hAnsi="Times New Roman"/>
          <w:bCs/>
          <w:spacing w:val="-1"/>
          <w:sz w:val="28"/>
          <w:szCs w:val="28"/>
          <w:lang w:eastAsia="ru-RU"/>
        </w:rPr>
        <w:t xml:space="preserve"> ліцензування виробництва та ремонту «холодної зброї», хоча визначення цього виду зброї ні в законопроекті, ні в чинних законодавчих актах не дано. </w:t>
      </w:r>
    </w:p>
    <w:p w:rsidR="00687EB0" w:rsidRPr="00C544B4" w:rsidRDefault="00687EB0" w:rsidP="00561CF2">
      <w:pPr>
        <w:widowControl w:val="0"/>
        <w:ind w:firstLine="709"/>
        <w:jc w:val="both"/>
        <w:rPr>
          <w:rFonts w:ascii="Times New Roman" w:eastAsia="Times New Roman" w:hAnsi="Times New Roman"/>
          <w:b/>
          <w:bCs/>
          <w:i/>
          <w:spacing w:val="-1"/>
          <w:sz w:val="28"/>
          <w:szCs w:val="28"/>
          <w:lang w:eastAsia="ru-RU"/>
        </w:rPr>
      </w:pPr>
    </w:p>
    <w:p w:rsidR="00E737FD" w:rsidRPr="00C544B4" w:rsidRDefault="00E737FD" w:rsidP="00561CF2">
      <w:pPr>
        <w:widowControl w:val="0"/>
        <w:ind w:firstLine="709"/>
        <w:jc w:val="both"/>
        <w:rPr>
          <w:rFonts w:ascii="Times New Roman" w:eastAsia="Times New Roman" w:hAnsi="Times New Roman"/>
          <w:b/>
          <w:i/>
          <w:iCs/>
          <w:spacing w:val="-1"/>
          <w:sz w:val="28"/>
          <w:szCs w:val="28"/>
          <w:lang w:eastAsia="ru-RU"/>
        </w:rPr>
      </w:pPr>
      <w:r w:rsidRPr="00C544B4">
        <w:rPr>
          <w:rFonts w:ascii="Times New Roman" w:eastAsia="Times New Roman" w:hAnsi="Times New Roman"/>
          <w:b/>
          <w:bCs/>
          <w:i/>
          <w:spacing w:val="-1"/>
          <w:sz w:val="28"/>
          <w:szCs w:val="28"/>
          <w:lang w:eastAsia="ru-RU"/>
        </w:rPr>
        <w:t>Щ</w:t>
      </w:r>
      <w:r w:rsidRPr="00C544B4">
        <w:rPr>
          <w:rFonts w:ascii="Times New Roman" w:eastAsia="Times New Roman" w:hAnsi="Times New Roman"/>
          <w:b/>
          <w:i/>
          <w:iCs/>
          <w:spacing w:val="-1"/>
          <w:sz w:val="28"/>
          <w:szCs w:val="28"/>
          <w:lang w:eastAsia="ru-RU"/>
        </w:rPr>
        <w:t>одо змін до Закону України «Про Дисциплінарний статут Збройних Сил України» (</w:t>
      </w:r>
      <w:proofErr w:type="spellStart"/>
      <w:r w:rsidRPr="00C544B4">
        <w:rPr>
          <w:rFonts w:ascii="Times New Roman" w:eastAsia="Times New Roman" w:hAnsi="Times New Roman"/>
          <w:b/>
          <w:i/>
          <w:iCs/>
          <w:spacing w:val="-1"/>
          <w:sz w:val="28"/>
          <w:szCs w:val="28"/>
          <w:lang w:eastAsia="ru-RU"/>
        </w:rPr>
        <w:t>пп</w:t>
      </w:r>
      <w:proofErr w:type="spellEnd"/>
      <w:r w:rsidRPr="00C544B4">
        <w:rPr>
          <w:rFonts w:ascii="Times New Roman" w:eastAsia="Times New Roman" w:hAnsi="Times New Roman"/>
          <w:b/>
          <w:i/>
          <w:iCs/>
          <w:spacing w:val="-1"/>
          <w:sz w:val="28"/>
          <w:szCs w:val="28"/>
          <w:lang w:eastAsia="ru-RU"/>
        </w:rPr>
        <w:t>.</w:t>
      </w:r>
      <w:r w:rsidR="00687EB0" w:rsidRPr="00C544B4">
        <w:rPr>
          <w:rFonts w:ascii="Times New Roman" w:eastAsia="Times New Roman" w:hAnsi="Times New Roman"/>
          <w:b/>
          <w:i/>
          <w:iCs/>
          <w:spacing w:val="-1"/>
          <w:sz w:val="28"/>
          <w:szCs w:val="28"/>
          <w:lang w:eastAsia="ru-RU"/>
        </w:rPr>
        <w:t xml:space="preserve"> </w:t>
      </w:r>
      <w:r w:rsidRPr="00C544B4">
        <w:rPr>
          <w:rFonts w:ascii="Times New Roman" w:eastAsia="Times New Roman" w:hAnsi="Times New Roman"/>
          <w:b/>
          <w:i/>
          <w:iCs/>
          <w:spacing w:val="-1"/>
          <w:sz w:val="28"/>
          <w:szCs w:val="28"/>
          <w:lang w:eastAsia="ru-RU"/>
        </w:rPr>
        <w:t>8 п. 7 При</w:t>
      </w:r>
      <w:r w:rsidR="00E07925" w:rsidRPr="00C544B4">
        <w:rPr>
          <w:rFonts w:ascii="Times New Roman" w:eastAsia="Times New Roman" w:hAnsi="Times New Roman"/>
          <w:b/>
          <w:i/>
          <w:iCs/>
          <w:spacing w:val="-1"/>
          <w:sz w:val="28"/>
          <w:szCs w:val="28"/>
          <w:lang w:eastAsia="ru-RU"/>
        </w:rPr>
        <w:t>кінцевих та перехідних положень</w:t>
      </w:r>
      <w:r w:rsidRPr="00C544B4">
        <w:rPr>
          <w:rFonts w:ascii="Times New Roman" w:eastAsia="Times New Roman" w:hAnsi="Times New Roman"/>
          <w:b/>
          <w:i/>
          <w:iCs/>
          <w:spacing w:val="-1"/>
          <w:sz w:val="28"/>
          <w:szCs w:val="28"/>
          <w:lang w:eastAsia="ru-RU"/>
        </w:rPr>
        <w:t>)</w:t>
      </w:r>
    </w:p>
    <w:p w:rsidR="00E737FD" w:rsidRPr="00C544B4" w:rsidRDefault="00E737FD" w:rsidP="00561CF2">
      <w:pPr>
        <w:widowControl w:val="0"/>
        <w:ind w:firstLine="709"/>
        <w:jc w:val="both"/>
        <w:rPr>
          <w:rFonts w:ascii="Times New Roman" w:eastAsia="Times New Roman" w:hAnsi="Times New Roman"/>
          <w:bCs/>
          <w:spacing w:val="-1"/>
          <w:sz w:val="28"/>
          <w:szCs w:val="28"/>
          <w:lang w:eastAsia="ru-RU"/>
        </w:rPr>
      </w:pPr>
      <w:r w:rsidRPr="00C544B4">
        <w:rPr>
          <w:rFonts w:ascii="Times New Roman" w:eastAsia="Times New Roman" w:hAnsi="Times New Roman"/>
          <w:bCs/>
          <w:spacing w:val="-1"/>
          <w:sz w:val="28"/>
          <w:szCs w:val="28"/>
          <w:lang w:eastAsia="ru-RU"/>
        </w:rPr>
        <w:t xml:space="preserve">Законопроектом пропонується </w:t>
      </w:r>
      <w:r w:rsidR="000B1BFE" w:rsidRPr="00C544B4">
        <w:rPr>
          <w:rFonts w:ascii="Times New Roman" w:eastAsia="Times New Roman" w:hAnsi="Times New Roman"/>
          <w:bCs/>
          <w:spacing w:val="-1"/>
          <w:sz w:val="28"/>
          <w:szCs w:val="28"/>
          <w:lang w:eastAsia="ru-RU"/>
        </w:rPr>
        <w:t xml:space="preserve">вилучити </w:t>
      </w:r>
      <w:r w:rsidRPr="00C544B4">
        <w:rPr>
          <w:rFonts w:ascii="Times New Roman" w:eastAsia="Times New Roman" w:hAnsi="Times New Roman"/>
          <w:bCs/>
          <w:spacing w:val="-1"/>
          <w:sz w:val="28"/>
          <w:szCs w:val="28"/>
          <w:lang w:eastAsia="ru-RU"/>
        </w:rPr>
        <w:t>зі ст. 33 Дисциплінарного Статуту Збройних Сил України (далі – Дисциплінарний Статут) приписи щодо кола осіб і підстав для нагородження відомчими заохочувальними відзнаками «Вогнепальна зброя» і «Холодна зброя».</w:t>
      </w:r>
    </w:p>
    <w:p w:rsidR="00E737FD" w:rsidRPr="00C544B4" w:rsidRDefault="00E737FD" w:rsidP="00561CF2">
      <w:pPr>
        <w:widowControl w:val="0"/>
        <w:ind w:firstLine="709"/>
        <w:jc w:val="both"/>
        <w:rPr>
          <w:rFonts w:ascii="Times New Roman" w:eastAsia="Times New Roman" w:hAnsi="Times New Roman"/>
          <w:bCs/>
          <w:spacing w:val="-1"/>
          <w:sz w:val="28"/>
          <w:szCs w:val="28"/>
          <w:lang w:eastAsia="ru-RU"/>
        </w:rPr>
      </w:pPr>
      <w:r w:rsidRPr="00C544B4">
        <w:rPr>
          <w:rFonts w:ascii="Times New Roman" w:eastAsia="Times New Roman" w:hAnsi="Times New Roman"/>
          <w:bCs/>
          <w:spacing w:val="-1"/>
          <w:sz w:val="28"/>
          <w:szCs w:val="28"/>
          <w:lang w:eastAsia="ru-RU"/>
        </w:rPr>
        <w:t>Нагадаємо, що відповідно до чинної ст. 33 Дисциплінарного Статуту вказаними відомчими відзнаками можуть бути нагороджені військовослужбовці за визначні заслуги в забезпеченні обороноздатності України, недоторканності її державного кордону, підтриманні високої бойової готовності військ (сил), зміцненні національної безпеки, боротьбі зі злочинністю, захисті конституційних прав та свобод людини і громадянина, за бездоганну багаторічну службу, зразкове виконання військового та</w:t>
      </w:r>
      <w:r w:rsidR="00BB1EBD" w:rsidRPr="00C544B4">
        <w:rPr>
          <w:rFonts w:ascii="Times New Roman" w:eastAsia="Times New Roman" w:hAnsi="Times New Roman"/>
          <w:bCs/>
          <w:spacing w:val="-1"/>
          <w:sz w:val="28"/>
          <w:szCs w:val="28"/>
          <w:lang w:eastAsia="ru-RU"/>
        </w:rPr>
        <w:t xml:space="preserve"> службового обов’язку, виявлені, </w:t>
      </w:r>
      <w:r w:rsidRPr="00C544B4">
        <w:rPr>
          <w:rFonts w:ascii="Times New Roman" w:eastAsia="Times New Roman" w:hAnsi="Times New Roman"/>
          <w:bCs/>
          <w:spacing w:val="-1"/>
          <w:sz w:val="28"/>
          <w:szCs w:val="28"/>
          <w:lang w:eastAsia="ru-RU"/>
        </w:rPr>
        <w:t>при цьому</w:t>
      </w:r>
      <w:r w:rsidR="00BB1EBD" w:rsidRPr="00C544B4">
        <w:rPr>
          <w:rFonts w:ascii="Times New Roman" w:eastAsia="Times New Roman" w:hAnsi="Times New Roman"/>
          <w:bCs/>
          <w:spacing w:val="-1"/>
          <w:sz w:val="28"/>
          <w:szCs w:val="28"/>
          <w:lang w:eastAsia="ru-RU"/>
        </w:rPr>
        <w:t>,</w:t>
      </w:r>
      <w:r w:rsidRPr="00C544B4">
        <w:rPr>
          <w:rFonts w:ascii="Times New Roman" w:eastAsia="Times New Roman" w:hAnsi="Times New Roman"/>
          <w:bCs/>
          <w:spacing w:val="-1"/>
          <w:sz w:val="28"/>
          <w:szCs w:val="28"/>
          <w:lang w:eastAsia="ru-RU"/>
        </w:rPr>
        <w:t xml:space="preserve"> честь і доблесть.</w:t>
      </w:r>
    </w:p>
    <w:p w:rsidR="00F201E7" w:rsidRPr="00272B4A" w:rsidRDefault="00F201E7" w:rsidP="00F201E7">
      <w:pPr>
        <w:widowControl w:val="0"/>
        <w:ind w:firstLine="709"/>
        <w:jc w:val="both"/>
        <w:rPr>
          <w:rFonts w:ascii="Times New Roman" w:eastAsia="Times New Roman" w:hAnsi="Times New Roman"/>
          <w:bCs/>
          <w:spacing w:val="-1"/>
          <w:sz w:val="28"/>
          <w:szCs w:val="28"/>
          <w:lang w:eastAsia="ru-RU"/>
        </w:rPr>
      </w:pPr>
      <w:r w:rsidRPr="00C544B4">
        <w:rPr>
          <w:rFonts w:ascii="Times New Roman" w:eastAsia="Times New Roman" w:hAnsi="Times New Roman"/>
          <w:bCs/>
          <w:spacing w:val="-1"/>
          <w:sz w:val="28"/>
          <w:szCs w:val="28"/>
          <w:lang w:eastAsia="ru-RU"/>
        </w:rPr>
        <w:t xml:space="preserve">Враховуючи викладені у п. 2 Зауважень і пропозицій загального характеру  міркування, вважаємо, що приписи, які визначають коло осіб, які можуть бути нагороджені  </w:t>
      </w:r>
      <w:r w:rsidRPr="00C544B4">
        <w:rPr>
          <w:rFonts w:ascii="Times New Roman" w:eastAsia="Batang" w:hAnsi="Times New Roman" w:cstheme="minorBidi"/>
          <w:sz w:val="28"/>
          <w:szCs w:val="28"/>
          <w:lang w:eastAsia="ru-RU"/>
        </w:rPr>
        <w:t>іменною та відомчою вогнепальною зброєю, та підстави для такого</w:t>
      </w:r>
      <w:r w:rsidRPr="00272B4A">
        <w:rPr>
          <w:rFonts w:ascii="Times New Roman" w:eastAsia="Batang" w:hAnsi="Times New Roman" w:cstheme="minorBidi"/>
          <w:sz w:val="28"/>
          <w:szCs w:val="28"/>
          <w:lang w:eastAsia="ru-RU"/>
        </w:rPr>
        <w:t xml:space="preserve"> нагородження, мають бути збережені (зокрема, й у тексті Дисциплінарного статуту)</w:t>
      </w:r>
      <w:r w:rsidR="000F5B10" w:rsidRPr="00272B4A">
        <w:rPr>
          <w:rFonts w:ascii="Times New Roman" w:eastAsia="Batang" w:hAnsi="Times New Roman" w:cstheme="minorBidi"/>
          <w:sz w:val="28"/>
          <w:szCs w:val="28"/>
          <w:lang w:eastAsia="ru-RU"/>
        </w:rPr>
        <w:t>.</w:t>
      </w:r>
    </w:p>
    <w:p w:rsidR="00A03A87" w:rsidRPr="00272B4A" w:rsidRDefault="00A03A87" w:rsidP="00561CF2">
      <w:pPr>
        <w:widowControl w:val="0"/>
        <w:ind w:firstLine="709"/>
        <w:jc w:val="both"/>
        <w:rPr>
          <w:rFonts w:ascii="Times New Roman" w:eastAsia="Times New Roman" w:hAnsi="Times New Roman"/>
          <w:bCs/>
          <w:spacing w:val="-1"/>
          <w:sz w:val="28"/>
          <w:szCs w:val="28"/>
          <w:lang w:eastAsia="ru-RU"/>
        </w:rPr>
      </w:pPr>
    </w:p>
    <w:p w:rsidR="00E737FD" w:rsidRPr="00272B4A" w:rsidRDefault="00E737FD" w:rsidP="00561CF2">
      <w:pPr>
        <w:widowControl w:val="0"/>
        <w:ind w:firstLine="709"/>
        <w:jc w:val="both"/>
        <w:rPr>
          <w:rFonts w:ascii="Times New Roman" w:hAnsi="Times New Roman"/>
          <w:b/>
          <w:sz w:val="28"/>
          <w:szCs w:val="28"/>
        </w:rPr>
      </w:pPr>
    </w:p>
    <w:p w:rsidR="00E737FD" w:rsidRPr="00272B4A" w:rsidRDefault="00E737FD" w:rsidP="00561CF2">
      <w:pPr>
        <w:widowControl w:val="0"/>
        <w:ind w:firstLine="709"/>
        <w:jc w:val="both"/>
        <w:rPr>
          <w:rFonts w:ascii="Times New Roman" w:hAnsi="Times New Roman"/>
          <w:bCs/>
          <w:i/>
          <w:sz w:val="28"/>
          <w:szCs w:val="28"/>
        </w:rPr>
      </w:pPr>
      <w:r w:rsidRPr="00272B4A">
        <w:rPr>
          <w:rFonts w:ascii="Times New Roman" w:hAnsi="Times New Roman"/>
          <w:bCs/>
          <w:sz w:val="28"/>
          <w:szCs w:val="28"/>
        </w:rPr>
        <w:t xml:space="preserve">Керівник Головного управління </w:t>
      </w:r>
      <w:r w:rsidRPr="00272B4A">
        <w:rPr>
          <w:rFonts w:ascii="Times New Roman" w:hAnsi="Times New Roman"/>
          <w:bCs/>
          <w:sz w:val="28"/>
          <w:szCs w:val="28"/>
        </w:rPr>
        <w:tab/>
      </w:r>
      <w:r w:rsidRPr="00272B4A">
        <w:rPr>
          <w:rFonts w:ascii="Times New Roman" w:hAnsi="Times New Roman"/>
          <w:bCs/>
          <w:sz w:val="28"/>
          <w:szCs w:val="28"/>
        </w:rPr>
        <w:tab/>
      </w:r>
      <w:r w:rsidRPr="00272B4A">
        <w:rPr>
          <w:rFonts w:ascii="Times New Roman" w:hAnsi="Times New Roman"/>
          <w:bCs/>
          <w:sz w:val="28"/>
          <w:szCs w:val="28"/>
        </w:rPr>
        <w:tab/>
      </w:r>
      <w:r w:rsidRPr="00272B4A">
        <w:rPr>
          <w:rFonts w:ascii="Times New Roman" w:hAnsi="Times New Roman"/>
          <w:bCs/>
          <w:sz w:val="28"/>
          <w:szCs w:val="28"/>
        </w:rPr>
        <w:tab/>
      </w:r>
      <w:r w:rsidRPr="00272B4A">
        <w:rPr>
          <w:rFonts w:ascii="Times New Roman" w:hAnsi="Times New Roman"/>
          <w:bCs/>
          <w:sz w:val="28"/>
          <w:szCs w:val="28"/>
        </w:rPr>
        <w:tab/>
        <w:t xml:space="preserve"> </w:t>
      </w:r>
      <w:r w:rsidR="000B1BFE" w:rsidRPr="00272B4A">
        <w:rPr>
          <w:rFonts w:ascii="Times New Roman" w:hAnsi="Times New Roman"/>
          <w:bCs/>
          <w:sz w:val="28"/>
          <w:szCs w:val="28"/>
        </w:rPr>
        <w:t xml:space="preserve">     </w:t>
      </w:r>
      <w:r w:rsidRPr="00272B4A">
        <w:rPr>
          <w:rFonts w:ascii="Times New Roman" w:hAnsi="Times New Roman"/>
          <w:bCs/>
          <w:sz w:val="28"/>
          <w:szCs w:val="28"/>
        </w:rPr>
        <w:t>С. Тихонюк</w:t>
      </w:r>
    </w:p>
    <w:p w:rsidR="00E737FD" w:rsidRPr="00272B4A" w:rsidRDefault="00E737FD" w:rsidP="00561CF2">
      <w:pPr>
        <w:widowControl w:val="0"/>
        <w:overflowPunct w:val="0"/>
        <w:autoSpaceDE w:val="0"/>
        <w:autoSpaceDN w:val="0"/>
        <w:adjustRightInd w:val="0"/>
        <w:ind w:firstLine="709"/>
        <w:jc w:val="both"/>
        <w:rPr>
          <w:rFonts w:ascii="Times New Roman" w:eastAsia="Batang" w:hAnsi="Times New Roman"/>
          <w:sz w:val="28"/>
          <w:szCs w:val="28"/>
          <w:lang w:eastAsia="ru-RU"/>
        </w:rPr>
      </w:pPr>
    </w:p>
    <w:p w:rsidR="00E737FD" w:rsidRPr="00272B4A" w:rsidRDefault="00E737FD" w:rsidP="00561CF2">
      <w:pPr>
        <w:widowControl w:val="0"/>
        <w:overflowPunct w:val="0"/>
        <w:autoSpaceDE w:val="0"/>
        <w:autoSpaceDN w:val="0"/>
        <w:adjustRightInd w:val="0"/>
        <w:ind w:firstLine="709"/>
        <w:jc w:val="both"/>
        <w:rPr>
          <w:rFonts w:ascii="Times New Roman" w:eastAsia="Batang" w:hAnsi="Times New Roman"/>
          <w:sz w:val="28"/>
          <w:szCs w:val="28"/>
          <w:lang w:eastAsia="ru-RU"/>
        </w:rPr>
      </w:pPr>
    </w:p>
    <w:p w:rsidR="00E737FD" w:rsidRPr="00272B4A" w:rsidRDefault="00E737FD" w:rsidP="00561CF2">
      <w:pPr>
        <w:widowControl w:val="0"/>
        <w:overflowPunct w:val="0"/>
        <w:autoSpaceDE w:val="0"/>
        <w:autoSpaceDN w:val="0"/>
        <w:adjustRightInd w:val="0"/>
        <w:ind w:firstLine="709"/>
        <w:jc w:val="both"/>
      </w:pPr>
      <w:proofErr w:type="spellStart"/>
      <w:r w:rsidRPr="00927F0A">
        <w:rPr>
          <w:rFonts w:ascii="Times New Roman" w:eastAsia="Batang" w:hAnsi="Times New Roman"/>
          <w:sz w:val="20"/>
          <w:szCs w:val="20"/>
          <w:lang w:eastAsia="ru-RU"/>
        </w:rPr>
        <w:t>Вик</w:t>
      </w:r>
      <w:proofErr w:type="spellEnd"/>
      <w:r w:rsidRPr="00927F0A">
        <w:rPr>
          <w:rFonts w:ascii="Times New Roman" w:eastAsia="Batang" w:hAnsi="Times New Roman"/>
          <w:sz w:val="20"/>
          <w:szCs w:val="20"/>
          <w:lang w:eastAsia="ru-RU"/>
        </w:rPr>
        <w:t>.</w:t>
      </w:r>
      <w:r w:rsidR="00C544B4" w:rsidRPr="00927F0A">
        <w:rPr>
          <w:rFonts w:ascii="Times New Roman" w:eastAsia="Batang" w:hAnsi="Times New Roman"/>
          <w:sz w:val="20"/>
          <w:szCs w:val="20"/>
          <w:lang w:eastAsia="ru-RU"/>
        </w:rPr>
        <w:t>:</w:t>
      </w:r>
      <w:r w:rsidRPr="00927F0A">
        <w:rPr>
          <w:rFonts w:ascii="Times New Roman" w:eastAsia="Batang" w:hAnsi="Times New Roman"/>
          <w:sz w:val="20"/>
          <w:szCs w:val="20"/>
          <w:lang w:eastAsia="ru-RU"/>
        </w:rPr>
        <w:t xml:space="preserve"> В. Попович, О. Петриченко</w:t>
      </w:r>
    </w:p>
    <w:sectPr w:rsidR="00E737FD" w:rsidRPr="00272B4A" w:rsidSect="00FC7A80">
      <w:headerReference w:type="even" r:id="rId7"/>
      <w:headerReference w:type="default" r:id="rId8"/>
      <w:headerReference w:type="first" r:id="rId9"/>
      <w:pgSz w:w="11906" w:h="16838"/>
      <w:pgMar w:top="1134" w:right="567" w:bottom="1134" w:left="1701" w:header="794"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56ED6" w:rsidRDefault="00656ED6">
      <w:r>
        <w:separator/>
      </w:r>
    </w:p>
  </w:endnote>
  <w:endnote w:type="continuationSeparator" w:id="0">
    <w:p w:rsidR="00656ED6" w:rsidRDefault="00656E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4000ACFF" w:usb2="00000001" w:usb3="00000000" w:csb0="000001FF" w:csb1="00000000"/>
  </w:font>
  <w:font w:name="Times New Roman">
    <w:panose1 w:val="02020603050405020304"/>
    <w:charset w:val="CC"/>
    <w:family w:val="roman"/>
    <w:pitch w:val="variable"/>
    <w:sig w:usb0="E0002A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Batang">
    <w:altName w:val="바탕"/>
    <w:panose1 w:val="02030600000101010101"/>
    <w:charset w:val="81"/>
    <w:family w:val="auto"/>
    <w:pitch w:val="fixed"/>
    <w:sig w:usb0="00000001" w:usb1="09060000" w:usb2="00000010" w:usb3="00000000" w:csb0="00080000"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56ED6" w:rsidRDefault="00656ED6">
      <w:r>
        <w:separator/>
      </w:r>
    </w:p>
  </w:footnote>
  <w:footnote w:type="continuationSeparator" w:id="0">
    <w:p w:rsidR="00656ED6" w:rsidRDefault="00656ED6">
      <w:r>
        <w:continuationSeparator/>
      </w:r>
    </w:p>
  </w:footnote>
  <w:footnote w:id="1">
    <w:p w:rsidR="00E737FD" w:rsidRDefault="00E737FD">
      <w:pPr>
        <w:pStyle w:val="a6"/>
        <w:rPr>
          <w:rFonts w:ascii="Times New Roman" w:hAnsi="Times New Roman"/>
        </w:rPr>
      </w:pPr>
      <w:r>
        <w:rPr>
          <w:rStyle w:val="a8"/>
          <w:rFonts w:ascii="Times New Roman" w:hAnsi="Times New Roman"/>
        </w:rPr>
        <w:footnoteRef/>
      </w:r>
      <w:r>
        <w:rPr>
          <w:rFonts w:ascii="Times New Roman" w:hAnsi="Times New Roman"/>
        </w:rPr>
        <w:t xml:space="preserve"> </w:t>
      </w:r>
      <w:bookmarkStart w:id="0" w:name="_Hlk79640751"/>
      <w:r>
        <w:rPr>
          <w:rFonts w:ascii="Times New Roman" w:hAnsi="Times New Roman"/>
        </w:rPr>
        <w:t>Правила оформлення проектів законів та основні вимоги законодавчої техніки (Методичні рекомендації) //</w:t>
      </w:r>
    </w:p>
    <w:p w:rsidR="00E737FD" w:rsidRDefault="00E737FD">
      <w:pPr>
        <w:pStyle w:val="a6"/>
        <w:rPr>
          <w:rFonts w:ascii="Times New Roman" w:hAnsi="Times New Roman"/>
        </w:rPr>
      </w:pPr>
      <w:r>
        <w:rPr>
          <w:rFonts w:ascii="Times New Roman" w:hAnsi="Times New Roman"/>
        </w:rPr>
        <w:t xml:space="preserve">Видання четверте, виправлене і доповнене. Київ – 2014. </w:t>
      </w:r>
      <w:r>
        <w:rPr>
          <w:rFonts w:ascii="Times New Roman" w:hAnsi="Times New Roman"/>
          <w:lang w:val="en-US"/>
        </w:rPr>
        <w:t>URL</w:t>
      </w:r>
      <w:r w:rsidRPr="00FC7A80">
        <w:rPr>
          <w:rFonts w:ascii="Times New Roman" w:hAnsi="Times New Roman"/>
        </w:rPr>
        <w:t>:</w:t>
      </w:r>
      <w:r>
        <w:rPr>
          <w:rFonts w:ascii="Times New Roman" w:hAnsi="Times New Roman"/>
        </w:rPr>
        <w:t xml:space="preserve"> http://static.rada.gov.ua/site/bills/info/zak_rules.pdf</w:t>
      </w:r>
    </w:p>
    <w:bookmarkEnd w:id="0"/>
  </w:footnote>
  <w:footnote w:id="2">
    <w:p w:rsidR="00E737FD" w:rsidRDefault="00E737FD">
      <w:pPr>
        <w:pStyle w:val="a6"/>
        <w:jc w:val="both"/>
        <w:rPr>
          <w:rFonts w:ascii="Times New Roman" w:hAnsi="Times New Roman"/>
        </w:rPr>
      </w:pPr>
      <w:r>
        <w:rPr>
          <w:rStyle w:val="a8"/>
          <w:rFonts w:ascii="Times New Roman" w:hAnsi="Times New Roman"/>
        </w:rPr>
        <w:footnoteRef/>
      </w:r>
      <w:r>
        <w:rPr>
          <w:rFonts w:ascii="Times New Roman" w:hAnsi="Times New Roman"/>
        </w:rPr>
        <w:t xml:space="preserve"> </w:t>
      </w:r>
      <w:r>
        <w:rPr>
          <w:rFonts w:ascii="Times New Roman" w:hAnsi="Times New Roman"/>
        </w:rPr>
        <w:t xml:space="preserve">Трагедія в Кривому </w:t>
      </w:r>
      <w:r w:rsidRPr="00066929">
        <w:rPr>
          <w:rFonts w:ascii="Times New Roman" w:hAnsi="Times New Roman"/>
        </w:rPr>
        <w:t>Озері.// Слідство-</w:t>
      </w:r>
      <w:proofErr w:type="spellStart"/>
      <w:r w:rsidRPr="00066929">
        <w:rPr>
          <w:rFonts w:ascii="Times New Roman" w:hAnsi="Times New Roman"/>
        </w:rPr>
        <w:t>Інфо</w:t>
      </w:r>
      <w:proofErr w:type="spellEnd"/>
      <w:r w:rsidRPr="00066929">
        <w:rPr>
          <w:rFonts w:ascii="Times New Roman" w:hAnsi="Times New Roman"/>
        </w:rPr>
        <w:t>.</w:t>
      </w:r>
      <w:r w:rsidR="005A02C3" w:rsidRPr="00066929">
        <w:rPr>
          <w:rFonts w:ascii="Times New Roman" w:hAnsi="Times New Roman"/>
        </w:rPr>
        <w:t xml:space="preserve"> </w:t>
      </w:r>
      <w:r w:rsidRPr="00066929">
        <w:rPr>
          <w:rFonts w:ascii="Times New Roman" w:hAnsi="Times New Roman"/>
        </w:rPr>
        <w:t xml:space="preserve">28.08.2017. </w:t>
      </w:r>
      <w:r w:rsidRPr="00066929">
        <w:rPr>
          <w:rFonts w:ascii="Times New Roman" w:hAnsi="Times New Roman"/>
          <w:lang w:val="en-US"/>
        </w:rPr>
        <w:t xml:space="preserve">URL: </w:t>
      </w:r>
      <w:r w:rsidRPr="00066929">
        <w:rPr>
          <w:rFonts w:ascii="Times New Roman" w:hAnsi="Times New Roman"/>
        </w:rPr>
        <w:t>https://www.slidstvo.info/articles/trahediya-v-kryvomu-ozeri/</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37FD" w:rsidRDefault="00E737FD">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Pr>
        <w:rStyle w:val="a5"/>
        <w:noProof/>
      </w:rPr>
      <w:t>7</w:t>
    </w:r>
    <w:r>
      <w:rPr>
        <w:rStyle w:val="a5"/>
      </w:rPr>
      <w:fldChar w:fldCharType="end"/>
    </w:r>
  </w:p>
  <w:p w:rsidR="00E737FD" w:rsidRDefault="00E737FD">
    <w:pPr>
      <w:pStyle w:val="a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37FD" w:rsidRDefault="00E737FD" w:rsidP="00561CF2">
    <w:pPr>
      <w:pStyle w:val="a3"/>
      <w:jc w:val="center"/>
    </w:pPr>
    <w:r w:rsidRPr="00561CF2">
      <w:rPr>
        <w:rFonts w:ascii="Times New Roman" w:hAnsi="Times New Roman"/>
        <w:sz w:val="24"/>
        <w:szCs w:val="24"/>
      </w:rPr>
      <w:fldChar w:fldCharType="begin"/>
    </w:r>
    <w:r w:rsidRPr="00561CF2">
      <w:rPr>
        <w:rFonts w:ascii="Times New Roman" w:hAnsi="Times New Roman"/>
        <w:sz w:val="24"/>
        <w:szCs w:val="24"/>
      </w:rPr>
      <w:instrText>PAGE   \* MERGEFORMAT</w:instrText>
    </w:r>
    <w:r w:rsidRPr="00561CF2">
      <w:rPr>
        <w:rFonts w:ascii="Times New Roman" w:hAnsi="Times New Roman"/>
        <w:sz w:val="24"/>
        <w:szCs w:val="24"/>
      </w:rPr>
      <w:fldChar w:fldCharType="separate"/>
    </w:r>
    <w:r w:rsidR="00C20571" w:rsidRPr="00C20571">
      <w:rPr>
        <w:rFonts w:ascii="Times New Roman" w:hAnsi="Times New Roman"/>
        <w:noProof/>
        <w:sz w:val="24"/>
        <w:szCs w:val="24"/>
        <w:lang w:val="ru-RU"/>
      </w:rPr>
      <w:t>2</w:t>
    </w:r>
    <w:r w:rsidRPr="00561CF2">
      <w:rPr>
        <w:rFonts w:ascii="Times New Roman" w:hAnsi="Times New Roman"/>
        <w:sz w:val="24"/>
        <w:szCs w:val="2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37FD" w:rsidRDefault="00E737FD">
    <w:pPr>
      <w:widowControl w:val="0"/>
      <w:jc w:val="right"/>
      <w:rPr>
        <w:rFonts w:ascii="Times New Roman" w:hAnsi="Times New Roman"/>
        <w:sz w:val="20"/>
        <w:szCs w:val="20"/>
      </w:rPr>
    </w:pPr>
    <w:r>
      <w:rPr>
        <w:rFonts w:ascii="Times New Roman" w:hAnsi="Times New Roman"/>
        <w:sz w:val="20"/>
        <w:szCs w:val="20"/>
      </w:rPr>
      <w:t>До реєстр. № 5708 від 25.06.2021</w:t>
    </w:r>
  </w:p>
  <w:p w:rsidR="00E737FD" w:rsidRDefault="00E737FD">
    <w:pPr>
      <w:widowControl w:val="0"/>
      <w:jc w:val="right"/>
      <w:rPr>
        <w:rFonts w:ascii="Times New Roman" w:hAnsi="Times New Roman"/>
        <w:sz w:val="20"/>
        <w:szCs w:val="20"/>
      </w:rPr>
    </w:pPr>
    <w:r>
      <w:rPr>
        <w:rFonts w:ascii="Times New Roman" w:hAnsi="Times New Roman"/>
        <w:sz w:val="20"/>
        <w:szCs w:val="20"/>
      </w:rPr>
      <w:t xml:space="preserve">Народні депутати України </w:t>
    </w:r>
  </w:p>
  <w:p w:rsidR="00E737FD" w:rsidRDefault="00E737FD">
    <w:pPr>
      <w:widowControl w:val="0"/>
      <w:jc w:val="right"/>
      <w:rPr>
        <w:sz w:val="20"/>
        <w:szCs w:val="20"/>
      </w:rPr>
    </w:pPr>
    <w:r>
      <w:rPr>
        <w:rFonts w:ascii="Times New Roman" w:hAnsi="Times New Roman"/>
        <w:sz w:val="20"/>
        <w:szCs w:val="20"/>
      </w:rPr>
      <w:t>І.</w:t>
    </w:r>
    <w:r>
      <w:rPr>
        <w:rFonts w:ascii="Times New Roman" w:hAnsi="Times New Roman"/>
        <w:sz w:val="20"/>
        <w:szCs w:val="20"/>
        <w:lang w:val="ru-RU"/>
      </w:rPr>
      <w:t xml:space="preserve"> </w:t>
    </w:r>
    <w:proofErr w:type="spellStart"/>
    <w:r>
      <w:rPr>
        <w:rFonts w:ascii="Times New Roman" w:hAnsi="Times New Roman"/>
        <w:sz w:val="20"/>
        <w:szCs w:val="20"/>
      </w:rPr>
      <w:t>Фріс</w:t>
    </w:r>
    <w:proofErr w:type="spellEnd"/>
    <w:r>
      <w:rPr>
        <w:rFonts w:ascii="Times New Roman" w:hAnsi="Times New Roman"/>
        <w:sz w:val="20"/>
        <w:szCs w:val="20"/>
      </w:rPr>
      <w:t xml:space="preserve"> та інші</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0935"/>
    <w:rsid w:val="00037C98"/>
    <w:rsid w:val="00046915"/>
    <w:rsid w:val="00056370"/>
    <w:rsid w:val="00066929"/>
    <w:rsid w:val="000949DF"/>
    <w:rsid w:val="000B1BFE"/>
    <w:rsid w:val="000C4B33"/>
    <w:rsid w:val="000F4BB4"/>
    <w:rsid w:val="000F50FA"/>
    <w:rsid w:val="000F5B10"/>
    <w:rsid w:val="000F7991"/>
    <w:rsid w:val="00101A1B"/>
    <w:rsid w:val="00164E7A"/>
    <w:rsid w:val="001C18C6"/>
    <w:rsid w:val="001D2424"/>
    <w:rsid w:val="001E782D"/>
    <w:rsid w:val="00261A81"/>
    <w:rsid w:val="00266AC9"/>
    <w:rsid w:val="002675D3"/>
    <w:rsid w:val="00267F02"/>
    <w:rsid w:val="00272B4A"/>
    <w:rsid w:val="00282290"/>
    <w:rsid w:val="00292A04"/>
    <w:rsid w:val="002959DC"/>
    <w:rsid w:val="0029692D"/>
    <w:rsid w:val="002C6851"/>
    <w:rsid w:val="00326BB4"/>
    <w:rsid w:val="003379D4"/>
    <w:rsid w:val="00340FF0"/>
    <w:rsid w:val="003A112D"/>
    <w:rsid w:val="003B623D"/>
    <w:rsid w:val="003C1FF2"/>
    <w:rsid w:val="003C2727"/>
    <w:rsid w:val="00400EC2"/>
    <w:rsid w:val="00403391"/>
    <w:rsid w:val="00456377"/>
    <w:rsid w:val="00463EE1"/>
    <w:rsid w:val="00481E52"/>
    <w:rsid w:val="004C65FD"/>
    <w:rsid w:val="004F04BF"/>
    <w:rsid w:val="00561997"/>
    <w:rsid w:val="00561CF2"/>
    <w:rsid w:val="00565243"/>
    <w:rsid w:val="00583A2E"/>
    <w:rsid w:val="005A02C3"/>
    <w:rsid w:val="005A117C"/>
    <w:rsid w:val="00605F9F"/>
    <w:rsid w:val="00642E96"/>
    <w:rsid w:val="00653284"/>
    <w:rsid w:val="00656ED6"/>
    <w:rsid w:val="00683DA5"/>
    <w:rsid w:val="00687EB0"/>
    <w:rsid w:val="006D0B1A"/>
    <w:rsid w:val="006D4AD4"/>
    <w:rsid w:val="006F66EC"/>
    <w:rsid w:val="00716196"/>
    <w:rsid w:val="00720670"/>
    <w:rsid w:val="00730344"/>
    <w:rsid w:val="00731DA8"/>
    <w:rsid w:val="0077134F"/>
    <w:rsid w:val="00781B08"/>
    <w:rsid w:val="00794005"/>
    <w:rsid w:val="007970BA"/>
    <w:rsid w:val="007A7866"/>
    <w:rsid w:val="007C6283"/>
    <w:rsid w:val="007D55E1"/>
    <w:rsid w:val="007F4779"/>
    <w:rsid w:val="00825B0F"/>
    <w:rsid w:val="0084094F"/>
    <w:rsid w:val="0086317B"/>
    <w:rsid w:val="00873D41"/>
    <w:rsid w:val="00881949"/>
    <w:rsid w:val="008A4BEB"/>
    <w:rsid w:val="008C5712"/>
    <w:rsid w:val="008D6EFC"/>
    <w:rsid w:val="008F34C0"/>
    <w:rsid w:val="00927F0A"/>
    <w:rsid w:val="00940F10"/>
    <w:rsid w:val="00960935"/>
    <w:rsid w:val="00964F24"/>
    <w:rsid w:val="00983C8B"/>
    <w:rsid w:val="009A0919"/>
    <w:rsid w:val="009D5E27"/>
    <w:rsid w:val="009F0C68"/>
    <w:rsid w:val="009F62BA"/>
    <w:rsid w:val="00A03A87"/>
    <w:rsid w:val="00A15D25"/>
    <w:rsid w:val="00A3212B"/>
    <w:rsid w:val="00A32A9C"/>
    <w:rsid w:val="00A759C1"/>
    <w:rsid w:val="00A804EA"/>
    <w:rsid w:val="00AA5F3C"/>
    <w:rsid w:val="00B20B11"/>
    <w:rsid w:val="00B26209"/>
    <w:rsid w:val="00B47C67"/>
    <w:rsid w:val="00B605B8"/>
    <w:rsid w:val="00B6261B"/>
    <w:rsid w:val="00B6613B"/>
    <w:rsid w:val="00B77A49"/>
    <w:rsid w:val="00BA1CB3"/>
    <w:rsid w:val="00BB1EBD"/>
    <w:rsid w:val="00BB449F"/>
    <w:rsid w:val="00C20571"/>
    <w:rsid w:val="00C22475"/>
    <w:rsid w:val="00C22718"/>
    <w:rsid w:val="00C25A66"/>
    <w:rsid w:val="00C422D7"/>
    <w:rsid w:val="00C544B4"/>
    <w:rsid w:val="00C84E7B"/>
    <w:rsid w:val="00C93B9E"/>
    <w:rsid w:val="00CA4A08"/>
    <w:rsid w:val="00CD2525"/>
    <w:rsid w:val="00CD4E48"/>
    <w:rsid w:val="00CE61F4"/>
    <w:rsid w:val="00CF051F"/>
    <w:rsid w:val="00D25F98"/>
    <w:rsid w:val="00D70BCC"/>
    <w:rsid w:val="00E03A5E"/>
    <w:rsid w:val="00E07925"/>
    <w:rsid w:val="00E16868"/>
    <w:rsid w:val="00E213C4"/>
    <w:rsid w:val="00E23159"/>
    <w:rsid w:val="00E737FD"/>
    <w:rsid w:val="00E85606"/>
    <w:rsid w:val="00EA3C65"/>
    <w:rsid w:val="00ED55FA"/>
    <w:rsid w:val="00EE28CF"/>
    <w:rsid w:val="00F201E7"/>
    <w:rsid w:val="00F51E79"/>
    <w:rsid w:val="00F56A1D"/>
    <w:rsid w:val="00F6068F"/>
    <w:rsid w:val="00F951FA"/>
    <w:rsid w:val="00FB1B8D"/>
    <w:rsid w:val="00FC3182"/>
    <w:rsid w:val="00FC57BC"/>
    <w:rsid w:val="00FC7A80"/>
    <w:rsid w:val="00FF2BE9"/>
    <w:rsid w:val="00FF619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pPr>
      <w:tabs>
        <w:tab w:val="center" w:pos="4677"/>
        <w:tab w:val="right" w:pos="9355"/>
      </w:tabs>
    </w:pPr>
  </w:style>
  <w:style w:type="character" w:customStyle="1" w:styleId="a4">
    <w:name w:val="Верхній колонтитул Знак"/>
    <w:link w:val="a3"/>
    <w:uiPriority w:val="99"/>
    <w:rPr>
      <w:rFonts w:ascii="Calibri" w:eastAsia="Calibri" w:hAnsi="Calibri" w:cs="Times New Roman"/>
      <w:lang w:val="uk-UA"/>
    </w:rPr>
  </w:style>
  <w:style w:type="character" w:styleId="a5">
    <w:name w:val="page number"/>
  </w:style>
  <w:style w:type="paragraph" w:styleId="a6">
    <w:name w:val="footnote text"/>
    <w:basedOn w:val="a"/>
    <w:link w:val="a7"/>
    <w:uiPriority w:val="99"/>
    <w:semiHidden/>
    <w:unhideWhenUsed/>
    <w:rPr>
      <w:sz w:val="20"/>
      <w:szCs w:val="20"/>
    </w:rPr>
  </w:style>
  <w:style w:type="character" w:customStyle="1" w:styleId="a7">
    <w:name w:val="Текст виноски Знак"/>
    <w:link w:val="a6"/>
    <w:uiPriority w:val="99"/>
    <w:semiHidden/>
    <w:rPr>
      <w:rFonts w:ascii="Calibri" w:eastAsia="Calibri" w:hAnsi="Calibri" w:cs="Times New Roman"/>
      <w:sz w:val="20"/>
      <w:szCs w:val="20"/>
      <w:lang w:val="uk-UA"/>
    </w:rPr>
  </w:style>
  <w:style w:type="character" w:styleId="a8">
    <w:name w:val="footnote reference"/>
    <w:uiPriority w:val="99"/>
    <w:semiHidden/>
    <w:unhideWhenUsed/>
    <w:rPr>
      <w:vertAlign w:val="superscript"/>
    </w:rPr>
  </w:style>
  <w:style w:type="paragraph" w:styleId="a9">
    <w:name w:val="footer"/>
    <w:basedOn w:val="a"/>
    <w:link w:val="aa"/>
    <w:uiPriority w:val="99"/>
    <w:unhideWhenUsed/>
    <w:pPr>
      <w:tabs>
        <w:tab w:val="center" w:pos="4677"/>
        <w:tab w:val="right" w:pos="9355"/>
      </w:tabs>
    </w:pPr>
  </w:style>
  <w:style w:type="character" w:customStyle="1" w:styleId="aa">
    <w:name w:val="Нижній колонтитул Знак"/>
    <w:link w:val="a9"/>
    <w:uiPriority w:val="99"/>
    <w:rPr>
      <w:lang w:val="uk-UA"/>
    </w:rPr>
  </w:style>
  <w:style w:type="paragraph" w:styleId="ab">
    <w:name w:val="Balloon Text"/>
    <w:basedOn w:val="a"/>
    <w:link w:val="ac"/>
    <w:uiPriority w:val="99"/>
    <w:semiHidden/>
    <w:unhideWhenUsed/>
    <w:rsid w:val="00FC7A80"/>
    <w:rPr>
      <w:rFonts w:ascii="Segoe UI" w:hAnsi="Segoe UI" w:cs="Segoe UI"/>
      <w:sz w:val="18"/>
      <w:szCs w:val="18"/>
    </w:rPr>
  </w:style>
  <w:style w:type="character" w:customStyle="1" w:styleId="ac">
    <w:name w:val="Текст у виносці Знак"/>
    <w:basedOn w:val="a0"/>
    <w:link w:val="ab"/>
    <w:uiPriority w:val="99"/>
    <w:semiHidden/>
    <w:rsid w:val="00FC7A80"/>
    <w:rPr>
      <w:rFonts w:ascii="Segoe U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59285551">
      <w:bodyDiv w:val="1"/>
      <w:marLeft w:val="0"/>
      <w:marRight w:val="0"/>
      <w:marTop w:val="0"/>
      <w:marBottom w:val="0"/>
      <w:divBdr>
        <w:top w:val="none" w:sz="0" w:space="0" w:color="auto"/>
        <w:left w:val="none" w:sz="0" w:space="0" w:color="auto"/>
        <w:bottom w:val="none" w:sz="0" w:space="0" w:color="auto"/>
        <w:right w:val="none" w:sz="0" w:space="0" w:color="auto"/>
      </w:divBdr>
    </w:div>
    <w:div w:id="18731060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C4F0D8-0D73-4A1F-8477-374C219079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17079</Words>
  <Characters>9736</Characters>
  <Application>Microsoft Office Word</Application>
  <DocSecurity>0</DocSecurity>
  <Lines>81</Lines>
  <Paragraphs>53</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26762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2021-11-02T13:52:00Z</dcterms:created>
  <dcterms:modified xsi:type="dcterms:W3CDTF">2021-11-02T13:52:00Z</dcterms:modified>
</cp:coreProperties>
</file>